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B76" w:rsidRPr="009E2755" w:rsidRDefault="00E32B76" w:rsidP="00E32B76">
      <w:pPr>
        <w:widowControl w:val="0"/>
        <w:jc w:val="center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>
        <w:rPr>
          <w:rFonts w:eastAsia="Andale Sans UI" w:cs="Tahoma"/>
          <w:kern w:val="1"/>
          <w:sz w:val="28"/>
          <w:szCs w:val="28"/>
          <w:lang w:eastAsia="fa-IR" w:bidi="fa-IR"/>
        </w:rPr>
        <w:t>М</w:t>
      </w:r>
      <w:r w:rsidRPr="009E2755">
        <w:rPr>
          <w:rFonts w:eastAsia="Andale Sans UI" w:cs="Tahoma"/>
          <w:kern w:val="1"/>
          <w:sz w:val="28"/>
          <w:szCs w:val="28"/>
          <w:lang w:eastAsia="fa-IR" w:bidi="fa-IR"/>
        </w:rPr>
        <w:t>униципальное бюджетное общеобразовательное учреждение</w:t>
      </w:r>
    </w:p>
    <w:p w:rsidR="00E32B76" w:rsidRPr="009E2755" w:rsidRDefault="00E32B76" w:rsidP="00E32B76">
      <w:pPr>
        <w:widowControl w:val="0"/>
        <w:jc w:val="center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9E2755">
        <w:rPr>
          <w:rFonts w:eastAsia="Andale Sans UI" w:cs="Tahoma"/>
          <w:kern w:val="1"/>
          <w:sz w:val="28"/>
          <w:szCs w:val="28"/>
          <w:lang w:eastAsia="fa-IR" w:bidi="fa-IR"/>
        </w:rPr>
        <w:t>«Средняя общеобразовательная школа № 14»</w:t>
      </w:r>
    </w:p>
    <w:p w:rsidR="00E32B76" w:rsidRDefault="00E32B76" w:rsidP="00E32B76">
      <w:pPr>
        <w:widowControl w:val="0"/>
        <w:textAlignment w:val="baseline"/>
        <w:rPr>
          <w:rFonts w:eastAsia="Andale Sans UI" w:cs="Tahoma"/>
          <w:kern w:val="1"/>
          <w:sz w:val="32"/>
          <w:szCs w:val="32"/>
          <w:lang w:eastAsia="fa-IR" w:bidi="fa-IR"/>
        </w:rPr>
      </w:pPr>
    </w:p>
    <w:tbl>
      <w:tblPr>
        <w:tblW w:w="1488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3"/>
        <w:gridCol w:w="4677"/>
        <w:gridCol w:w="4960"/>
      </w:tblGrid>
      <w:tr w:rsidR="00941C86" w:rsidRPr="00DA3172" w:rsidTr="00405E46">
        <w:trPr>
          <w:trHeight w:val="1420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86" w:rsidRDefault="00941C86" w:rsidP="00405E46">
            <w:pPr>
              <w:textAlignment w:val="baseline"/>
            </w:pPr>
            <w:r w:rsidRPr="00311856">
              <w:t>Рассмотрено</w:t>
            </w:r>
          </w:p>
          <w:p w:rsidR="00941C86" w:rsidRDefault="00941C86" w:rsidP="00405E46">
            <w:pPr>
              <w:textAlignment w:val="baseline"/>
            </w:pPr>
            <w:r>
              <w:t>руководителем МО</w:t>
            </w:r>
          </w:p>
          <w:p w:rsidR="00941C86" w:rsidRPr="00311856" w:rsidRDefault="00941C86" w:rsidP="00405E46">
            <w:pPr>
              <w:textAlignment w:val="baseline"/>
              <w:rPr>
                <w:sz w:val="28"/>
                <w:szCs w:val="20"/>
                <w:lang w:eastAsia="ru-RU"/>
              </w:rPr>
            </w:pPr>
            <w:r>
              <w:t>ФИО</w:t>
            </w:r>
          </w:p>
          <w:p w:rsidR="00941C86" w:rsidRPr="00311856" w:rsidRDefault="00941C86" w:rsidP="00405E46">
            <w:pPr>
              <w:textAlignment w:val="baseline"/>
            </w:pPr>
            <w:r w:rsidRPr="00311856">
              <w:t>Протокол №1</w:t>
            </w:r>
          </w:p>
          <w:p w:rsidR="00941C86" w:rsidRPr="00311856" w:rsidRDefault="00941C86" w:rsidP="00405E46">
            <w:pPr>
              <w:textAlignment w:val="baseline"/>
            </w:pPr>
            <w:r w:rsidRPr="00311856">
              <w:t xml:space="preserve">от </w:t>
            </w:r>
            <w:r>
              <w:t>28</w:t>
            </w:r>
            <w:r w:rsidRPr="00311856">
              <w:t>.08.202</w:t>
            </w:r>
            <w: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86" w:rsidRDefault="00941C86" w:rsidP="00405E46">
            <w:pPr>
              <w:textAlignment w:val="baseline"/>
            </w:pPr>
            <w:r w:rsidRPr="00311856">
              <w:t xml:space="preserve">Согласовано </w:t>
            </w:r>
            <w:r>
              <w:t xml:space="preserve"> </w:t>
            </w:r>
          </w:p>
          <w:p w:rsidR="00941C86" w:rsidRDefault="00941C86" w:rsidP="00405E46">
            <w:pPr>
              <w:textAlignment w:val="baseline"/>
            </w:pPr>
            <w:r w:rsidRPr="00311856">
              <w:t>с</w:t>
            </w:r>
            <w:r>
              <w:t xml:space="preserve"> </w:t>
            </w:r>
            <w:r w:rsidRPr="00311856">
              <w:t>зам. директора </w:t>
            </w:r>
          </w:p>
          <w:p w:rsidR="00941C86" w:rsidRPr="00311856" w:rsidRDefault="00941C86" w:rsidP="00405E46">
            <w:pPr>
              <w:textAlignment w:val="baseline"/>
            </w:pPr>
            <w:r>
              <w:t>ФИО</w:t>
            </w:r>
          </w:p>
          <w:p w:rsidR="00941C86" w:rsidRPr="00311856" w:rsidRDefault="00941C86" w:rsidP="00405E46">
            <w:pPr>
              <w:textAlignment w:val="baseline"/>
            </w:pPr>
            <w:r w:rsidRPr="00311856">
              <w:t>2</w:t>
            </w:r>
            <w:r>
              <w:t>9</w:t>
            </w:r>
            <w:r w:rsidRPr="00311856">
              <w:t>.08.202</w:t>
            </w:r>
            <w: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86" w:rsidRDefault="00941C86" w:rsidP="00405E46">
            <w:pPr>
              <w:textAlignment w:val="baseline"/>
            </w:pPr>
            <w:r w:rsidRPr="00311856">
              <w:t>Утверждено</w:t>
            </w:r>
          </w:p>
          <w:p w:rsidR="00941C86" w:rsidRPr="00311856" w:rsidRDefault="00941C86" w:rsidP="00405E46">
            <w:pPr>
              <w:textAlignment w:val="baseline"/>
            </w:pPr>
            <w:r w:rsidRPr="00311856">
              <w:t>директор</w:t>
            </w:r>
            <w:r>
              <w:t>ом</w:t>
            </w:r>
            <w:r w:rsidRPr="00311856">
              <w:t xml:space="preserve"> МАОУ «СОШ № 14»</w:t>
            </w:r>
          </w:p>
          <w:p w:rsidR="00941C86" w:rsidRDefault="00941C86" w:rsidP="00405E46">
            <w:pPr>
              <w:textAlignment w:val="baseline"/>
            </w:pPr>
            <w:r>
              <w:t>ФИО</w:t>
            </w:r>
          </w:p>
          <w:p w:rsidR="00941C86" w:rsidRPr="00311856" w:rsidRDefault="00941C86" w:rsidP="00405E46">
            <w:pPr>
              <w:textAlignment w:val="baseline"/>
            </w:pPr>
            <w:r>
              <w:t>приказ № 130 - у</w:t>
            </w:r>
          </w:p>
          <w:p w:rsidR="00941C86" w:rsidRPr="00311856" w:rsidRDefault="00941C86" w:rsidP="00405E46">
            <w:pPr>
              <w:textAlignment w:val="baseline"/>
            </w:pPr>
            <w:r w:rsidRPr="00311856">
              <w:t xml:space="preserve">от </w:t>
            </w:r>
            <w:r>
              <w:t>30</w:t>
            </w:r>
            <w:r w:rsidRPr="00311856">
              <w:t>.08.202</w:t>
            </w:r>
            <w:r>
              <w:t>3</w:t>
            </w:r>
          </w:p>
        </w:tc>
      </w:tr>
    </w:tbl>
    <w:p w:rsidR="00941C86" w:rsidRDefault="00941C86" w:rsidP="00941C86">
      <w:pPr>
        <w:ind w:right="-136"/>
        <w:jc w:val="center"/>
        <w:rPr>
          <w:b/>
        </w:rPr>
      </w:pPr>
    </w:p>
    <w:p w:rsidR="00E32B76" w:rsidRDefault="00E32B76" w:rsidP="00E32B76">
      <w:pPr>
        <w:widowControl w:val="0"/>
        <w:textAlignment w:val="baseline"/>
        <w:rPr>
          <w:rFonts w:eastAsia="Andale Sans UI" w:cs="Tahoma"/>
          <w:kern w:val="1"/>
          <w:sz w:val="32"/>
          <w:szCs w:val="32"/>
          <w:lang w:eastAsia="fa-IR" w:bidi="fa-IR"/>
        </w:rPr>
      </w:pPr>
    </w:p>
    <w:tbl>
      <w:tblPr>
        <w:tblW w:w="0" w:type="auto"/>
        <w:tblInd w:w="-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7"/>
        <w:gridCol w:w="3400"/>
        <w:gridCol w:w="7211"/>
      </w:tblGrid>
      <w:tr w:rsidR="00E32B76" w:rsidTr="00EE170D">
        <w:trPr>
          <w:trHeight w:val="1420"/>
        </w:trPr>
        <w:tc>
          <w:tcPr>
            <w:tcW w:w="3717" w:type="dxa"/>
            <w:shd w:val="clear" w:color="auto" w:fill="auto"/>
          </w:tcPr>
          <w:p w:rsidR="00E32B76" w:rsidRDefault="00E32B76" w:rsidP="00EE170D">
            <w:pPr>
              <w:widowControl w:val="0"/>
              <w:suppressLineNumbers/>
              <w:textAlignment w:val="baseline"/>
              <w:rPr>
                <w:rFonts w:eastAsia="Andale Sans UI" w:cs="Tahoma"/>
                <w:kern w:val="1"/>
                <w:lang w:eastAsia="fa-IR" w:bidi="fa-IR"/>
              </w:rPr>
            </w:pPr>
          </w:p>
        </w:tc>
        <w:tc>
          <w:tcPr>
            <w:tcW w:w="3400" w:type="dxa"/>
            <w:shd w:val="clear" w:color="auto" w:fill="auto"/>
          </w:tcPr>
          <w:p w:rsidR="00E32B76" w:rsidRDefault="00E32B76" w:rsidP="00EE170D">
            <w:pPr>
              <w:widowControl w:val="0"/>
              <w:suppressLineNumbers/>
              <w:ind w:firstLine="1801"/>
              <w:textAlignment w:val="baseline"/>
              <w:rPr>
                <w:rFonts w:eastAsia="Andale Sans UI" w:cs="Tahoma"/>
                <w:kern w:val="1"/>
                <w:lang w:eastAsia="fa-IR" w:bidi="fa-IR"/>
              </w:rPr>
            </w:pPr>
          </w:p>
        </w:tc>
        <w:tc>
          <w:tcPr>
            <w:tcW w:w="7211" w:type="dxa"/>
            <w:shd w:val="clear" w:color="auto" w:fill="auto"/>
          </w:tcPr>
          <w:p w:rsidR="00E32B76" w:rsidRDefault="00E32B76" w:rsidP="00EE170D">
            <w:pPr>
              <w:widowControl w:val="0"/>
              <w:suppressLineNumbers/>
              <w:jc w:val="right"/>
              <w:textAlignment w:val="baseline"/>
              <w:rPr>
                <w:rFonts w:eastAsia="Andale Sans UI" w:cs="Tahoma"/>
                <w:kern w:val="1"/>
                <w:lang w:eastAsia="fa-IR" w:bidi="fa-IR"/>
              </w:rPr>
            </w:pPr>
          </w:p>
        </w:tc>
      </w:tr>
    </w:tbl>
    <w:p w:rsidR="00E32B76" w:rsidRDefault="00E32B76" w:rsidP="00E32B76">
      <w:pPr>
        <w:widowControl w:val="0"/>
        <w:textAlignment w:val="baseline"/>
      </w:pPr>
    </w:p>
    <w:p w:rsidR="00E32B76" w:rsidRDefault="00E32B76" w:rsidP="00E32B76">
      <w:pPr>
        <w:widowControl w:val="0"/>
        <w:textAlignment w:val="baseline"/>
        <w:rPr>
          <w:rFonts w:eastAsia="Andale Sans UI" w:cs="Tahoma"/>
          <w:kern w:val="1"/>
          <w:sz w:val="32"/>
          <w:szCs w:val="32"/>
          <w:lang w:eastAsia="fa-IR" w:bidi="fa-IR"/>
        </w:rPr>
      </w:pPr>
    </w:p>
    <w:p w:rsidR="00E32B76" w:rsidRDefault="00E32B76" w:rsidP="00E32B76">
      <w:pPr>
        <w:widowControl w:val="0"/>
        <w:jc w:val="center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>
        <w:rPr>
          <w:rFonts w:eastAsia="Andale Sans UI" w:cs="Tahoma"/>
          <w:kern w:val="1"/>
          <w:sz w:val="28"/>
          <w:szCs w:val="28"/>
          <w:lang w:eastAsia="fa-IR" w:bidi="fa-IR"/>
        </w:rPr>
        <w:t>Рабочая программа</w:t>
      </w:r>
    </w:p>
    <w:p w:rsidR="00E32B76" w:rsidRDefault="00E32B76" w:rsidP="00E32B76">
      <w:pPr>
        <w:widowControl w:val="0"/>
        <w:jc w:val="center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>
        <w:rPr>
          <w:rFonts w:eastAsia="Andale Sans UI" w:cs="Tahoma"/>
          <w:kern w:val="1"/>
          <w:sz w:val="28"/>
          <w:szCs w:val="28"/>
          <w:lang w:eastAsia="fa-IR" w:bidi="fa-IR"/>
        </w:rPr>
        <w:t>по учебному предмету</w:t>
      </w:r>
    </w:p>
    <w:p w:rsidR="00E32B76" w:rsidRDefault="00E32B76" w:rsidP="00E32B76">
      <w:pPr>
        <w:widowControl w:val="0"/>
        <w:jc w:val="center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>
        <w:rPr>
          <w:rFonts w:eastAsia="Andale Sans UI" w:cs="Tahoma"/>
          <w:kern w:val="1"/>
          <w:sz w:val="28"/>
          <w:szCs w:val="28"/>
          <w:lang w:eastAsia="fa-IR" w:bidi="fa-IR"/>
        </w:rPr>
        <w:t>математика 5 - 9 класс</w:t>
      </w:r>
    </w:p>
    <w:p w:rsidR="00E32B76" w:rsidRDefault="00E32B76" w:rsidP="00E32B76">
      <w:pPr>
        <w:widowControl w:val="0"/>
        <w:jc w:val="center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>
        <w:rPr>
          <w:rFonts w:eastAsia="Andale Sans UI" w:cs="Tahoma"/>
          <w:kern w:val="1"/>
          <w:sz w:val="28"/>
          <w:szCs w:val="28"/>
          <w:lang w:eastAsia="fa-IR" w:bidi="fa-IR"/>
        </w:rPr>
        <w:t>(на основе ФГОС ООО)</w:t>
      </w:r>
    </w:p>
    <w:p w:rsidR="00E32B76" w:rsidRDefault="00E32B76" w:rsidP="00E32B76">
      <w:pPr>
        <w:widowControl w:val="0"/>
        <w:textAlignment w:val="baseline"/>
        <w:rPr>
          <w:rFonts w:eastAsia="Andale Sans UI" w:cs="Tahoma"/>
          <w:kern w:val="1"/>
          <w:sz w:val="27"/>
          <w:szCs w:val="31"/>
          <w:lang w:eastAsia="fa-IR" w:bidi="fa-IR"/>
        </w:rPr>
      </w:pPr>
    </w:p>
    <w:tbl>
      <w:tblPr>
        <w:tblW w:w="15048" w:type="dxa"/>
        <w:tblLayout w:type="fixed"/>
        <w:tblLook w:val="0000" w:firstRow="0" w:lastRow="0" w:firstColumn="0" w:lastColumn="0" w:noHBand="0" w:noVBand="0"/>
      </w:tblPr>
      <w:tblGrid>
        <w:gridCol w:w="9322"/>
        <w:gridCol w:w="5726"/>
      </w:tblGrid>
      <w:tr w:rsidR="00E32B76" w:rsidTr="00EE170D">
        <w:tc>
          <w:tcPr>
            <w:tcW w:w="9322" w:type="dxa"/>
            <w:shd w:val="clear" w:color="auto" w:fill="auto"/>
          </w:tcPr>
          <w:p w:rsidR="00E32B76" w:rsidRDefault="00E32B76" w:rsidP="00EE170D">
            <w:pPr>
              <w:widowControl w:val="0"/>
              <w:snapToGrid w:val="0"/>
              <w:jc w:val="center"/>
              <w:textAlignment w:val="baseline"/>
              <w:rPr>
                <w:rFonts w:eastAsia="Andale Sans UI" w:cs="Tahoma"/>
                <w:kern w:val="1"/>
                <w:sz w:val="27"/>
                <w:szCs w:val="31"/>
                <w:lang w:eastAsia="fa-IR" w:bidi="fa-IR"/>
              </w:rPr>
            </w:pPr>
          </w:p>
        </w:tc>
        <w:tc>
          <w:tcPr>
            <w:tcW w:w="5726" w:type="dxa"/>
            <w:shd w:val="clear" w:color="auto" w:fill="auto"/>
          </w:tcPr>
          <w:p w:rsidR="00E32B76" w:rsidRDefault="00E32B76" w:rsidP="00EE170D">
            <w:pPr>
              <w:widowControl w:val="0"/>
              <w:snapToGrid w:val="0"/>
              <w:textAlignment w:val="baseline"/>
              <w:rPr>
                <w:rFonts w:eastAsia="Andale Sans UI" w:cs="Tahoma"/>
                <w:kern w:val="1"/>
                <w:lang w:eastAsia="fa-IR" w:bidi="fa-IR"/>
              </w:rPr>
            </w:pPr>
            <w:r w:rsidRPr="009E2755">
              <w:rPr>
                <w:rFonts w:eastAsia="Andale Sans UI" w:cs="Tahoma"/>
                <w:kern w:val="1"/>
                <w:lang w:eastAsia="fa-IR" w:bidi="fa-IR"/>
              </w:rPr>
              <w:t xml:space="preserve">Программа составлена                                                          </w:t>
            </w:r>
          </w:p>
          <w:p w:rsidR="00E32B76" w:rsidRPr="009E2755" w:rsidRDefault="00E32B76" w:rsidP="00EE170D">
            <w:pPr>
              <w:widowControl w:val="0"/>
              <w:snapToGrid w:val="0"/>
              <w:textAlignment w:val="baseline"/>
              <w:rPr>
                <w:rFonts w:eastAsia="Andale Sans UI" w:cs="Tahoma"/>
                <w:kern w:val="1"/>
                <w:lang w:eastAsia="fa-IR" w:bidi="fa-IR"/>
              </w:rPr>
            </w:pPr>
            <w:r w:rsidRPr="009E2755">
              <w:rPr>
                <w:rFonts w:eastAsia="Andale Sans UI" w:cs="Tahoma"/>
                <w:kern w:val="1"/>
                <w:lang w:eastAsia="fa-IR" w:bidi="fa-IR"/>
              </w:rPr>
              <w:t>на основе авторской</w:t>
            </w:r>
          </w:p>
          <w:p w:rsidR="00E32B76" w:rsidRDefault="00E32B76" w:rsidP="00EE170D">
            <w:pPr>
              <w:widowControl w:val="0"/>
              <w:textAlignment w:val="baseline"/>
            </w:pPr>
            <w:r w:rsidRPr="009E2755">
              <w:rPr>
                <w:rFonts w:eastAsia="Andale Sans UI" w:cs="Tahoma"/>
                <w:kern w:val="1"/>
                <w:lang w:eastAsia="fa-IR" w:bidi="fa-IR"/>
              </w:rPr>
              <w:t>программы «</w:t>
            </w:r>
            <w:r>
              <w:t>Математика</w:t>
            </w:r>
            <w:r w:rsidRPr="00AE291A">
              <w:t xml:space="preserve"> 5</w:t>
            </w:r>
            <w:r>
              <w:t>-6</w:t>
            </w:r>
            <w:r w:rsidRPr="00AE291A">
              <w:t>»</w:t>
            </w:r>
            <w:r>
              <w:t xml:space="preserve">, </w:t>
            </w:r>
            <w:r w:rsidRPr="00AE291A">
              <w:t xml:space="preserve">авт. Н.Я. </w:t>
            </w:r>
            <w:proofErr w:type="spellStart"/>
            <w:r w:rsidRPr="00AE291A">
              <w:t>Виленкина</w:t>
            </w:r>
            <w:proofErr w:type="spellEnd"/>
            <w:r w:rsidRPr="00AE291A">
              <w:t xml:space="preserve">, В.И. Жохова, </w:t>
            </w:r>
            <w:proofErr w:type="spellStart"/>
            <w:r w:rsidRPr="00AE291A">
              <w:t>А.С.Чеснокова</w:t>
            </w:r>
            <w:proofErr w:type="spellEnd"/>
            <w:r w:rsidRPr="00AE291A">
              <w:t xml:space="preserve">, </w:t>
            </w:r>
            <w:proofErr w:type="spellStart"/>
            <w:r w:rsidRPr="00AE291A">
              <w:t>С.И.Шварцбурд</w:t>
            </w:r>
            <w:proofErr w:type="spellEnd"/>
            <w:r>
              <w:t>,</w:t>
            </w:r>
          </w:p>
          <w:p w:rsidR="00E32B76" w:rsidRPr="009E2755" w:rsidRDefault="00E32B76" w:rsidP="00EE170D">
            <w:pPr>
              <w:widowControl w:val="0"/>
              <w:textAlignment w:val="baseline"/>
              <w:rPr>
                <w:rFonts w:eastAsia="Andale Sans UI" w:cs="Tahoma"/>
                <w:i/>
                <w:iCs/>
                <w:kern w:val="1"/>
                <w:lang w:eastAsia="fa-IR" w:bidi="fa-IR"/>
              </w:rPr>
            </w:pPr>
            <w:r>
              <w:t xml:space="preserve">«Алгебра 7» авт. </w:t>
            </w:r>
            <w:r w:rsidRPr="00AF391E">
              <w:rPr>
                <w:color w:val="000000"/>
              </w:rPr>
              <w:t xml:space="preserve">Ю.Н. Макарычев, Н.Г. </w:t>
            </w:r>
            <w:proofErr w:type="spellStart"/>
            <w:r w:rsidRPr="00AF391E">
              <w:rPr>
                <w:color w:val="000000"/>
              </w:rPr>
              <w:t>Миндюк</w:t>
            </w:r>
            <w:proofErr w:type="spellEnd"/>
            <w:r w:rsidRPr="00AF391E">
              <w:rPr>
                <w:color w:val="000000"/>
              </w:rPr>
              <w:t xml:space="preserve"> и др.</w:t>
            </w:r>
            <w:r>
              <w:rPr>
                <w:color w:val="000000"/>
              </w:rPr>
              <w:t xml:space="preserve">, «Геометрия 7-9» авт. </w:t>
            </w:r>
            <w:r w:rsidRPr="0067058A">
              <w:t xml:space="preserve">Л.С. </w:t>
            </w:r>
            <w:proofErr w:type="spellStart"/>
            <w:r w:rsidRPr="0067058A">
              <w:t>Атанасян</w:t>
            </w:r>
            <w:proofErr w:type="spellEnd"/>
            <w:r w:rsidRPr="0067058A">
              <w:t>, В.Ф. Бутузов, С.Б. Кадомцев и др.</w:t>
            </w:r>
          </w:p>
          <w:p w:rsidR="00E32B76" w:rsidRDefault="00E32B76" w:rsidP="00EE170D">
            <w:pPr>
              <w:widowControl w:val="0"/>
              <w:textAlignment w:val="baseline"/>
              <w:rPr>
                <w:rFonts w:eastAsia="Andale Sans UI" w:cs="Tahoma"/>
                <w:kern w:val="1"/>
                <w:sz w:val="27"/>
                <w:szCs w:val="31"/>
                <w:lang w:eastAsia="fa-IR" w:bidi="fa-IR"/>
              </w:rPr>
            </w:pPr>
            <w:r w:rsidRPr="009E2755">
              <w:rPr>
                <w:rFonts w:eastAsia="Andale Sans UI" w:cs="Tahoma"/>
                <w:kern w:val="1"/>
                <w:lang w:eastAsia="fa-IR" w:bidi="fa-IR"/>
              </w:rPr>
              <w:t xml:space="preserve">учителем </w:t>
            </w:r>
            <w:r w:rsidR="00454341">
              <w:rPr>
                <w:rFonts w:eastAsia="Andale Sans UI" w:cs="Tahoma"/>
                <w:kern w:val="1"/>
                <w:lang w:eastAsia="fa-IR" w:bidi="fa-IR"/>
              </w:rPr>
              <w:t xml:space="preserve">математики А.Н. </w:t>
            </w:r>
            <w:proofErr w:type="spellStart"/>
            <w:r w:rsidR="00454341">
              <w:rPr>
                <w:rFonts w:eastAsia="Andale Sans UI" w:cs="Tahoma"/>
                <w:kern w:val="1"/>
                <w:lang w:eastAsia="fa-IR" w:bidi="fa-IR"/>
              </w:rPr>
              <w:t>Корепиной</w:t>
            </w:r>
            <w:proofErr w:type="spellEnd"/>
          </w:p>
          <w:p w:rsidR="00E32B76" w:rsidRDefault="00E32B76" w:rsidP="00EE170D">
            <w:pPr>
              <w:widowControl w:val="0"/>
              <w:textAlignment w:val="baseline"/>
              <w:rPr>
                <w:rFonts w:eastAsia="Andale Sans UI" w:cs="Tahoma"/>
                <w:kern w:val="1"/>
                <w:sz w:val="27"/>
                <w:szCs w:val="31"/>
                <w:lang w:eastAsia="fa-IR" w:bidi="fa-IR"/>
              </w:rPr>
            </w:pPr>
          </w:p>
        </w:tc>
      </w:tr>
    </w:tbl>
    <w:p w:rsidR="00E32B76" w:rsidRDefault="00E32B76" w:rsidP="00E32B76">
      <w:pPr>
        <w:widowControl w:val="0"/>
        <w:textAlignment w:val="baseline"/>
        <w:rPr>
          <w:rFonts w:eastAsia="Andale Sans UI" w:cs="Tahoma"/>
          <w:kern w:val="1"/>
          <w:sz w:val="27"/>
          <w:szCs w:val="31"/>
          <w:lang w:eastAsia="fa-IR" w:bidi="fa-IR"/>
        </w:rPr>
      </w:pPr>
    </w:p>
    <w:p w:rsidR="00E32B76" w:rsidRDefault="00941C86" w:rsidP="00E32B76">
      <w:pPr>
        <w:widowControl w:val="0"/>
        <w:jc w:val="center"/>
        <w:textAlignment w:val="baseline"/>
        <w:rPr>
          <w:rFonts w:eastAsia="Andale Sans UI" w:cs="Tahoma"/>
          <w:kern w:val="1"/>
          <w:sz w:val="27"/>
          <w:szCs w:val="31"/>
          <w:lang w:eastAsia="fa-IR" w:bidi="fa-IR"/>
        </w:rPr>
      </w:pPr>
      <w:r>
        <w:rPr>
          <w:rFonts w:eastAsia="Andale Sans UI" w:cs="Tahoma"/>
          <w:kern w:val="1"/>
          <w:sz w:val="27"/>
          <w:szCs w:val="31"/>
          <w:lang w:eastAsia="fa-IR" w:bidi="fa-IR"/>
        </w:rPr>
        <w:t>Ч</w:t>
      </w:r>
      <w:r w:rsidR="00E32B76">
        <w:rPr>
          <w:rFonts w:eastAsia="Andale Sans UI" w:cs="Tahoma"/>
          <w:kern w:val="1"/>
          <w:sz w:val="27"/>
          <w:szCs w:val="31"/>
          <w:lang w:eastAsia="fa-IR" w:bidi="fa-IR"/>
        </w:rPr>
        <w:t>ереповец</w:t>
      </w:r>
    </w:p>
    <w:p w:rsidR="00E32B76" w:rsidRDefault="00E32B76" w:rsidP="00E32B76">
      <w:pPr>
        <w:widowControl w:val="0"/>
        <w:jc w:val="center"/>
        <w:textAlignment w:val="baseline"/>
        <w:rPr>
          <w:rFonts w:eastAsia="Andale Sans UI" w:cs="Tahoma"/>
          <w:kern w:val="1"/>
          <w:sz w:val="27"/>
          <w:szCs w:val="31"/>
          <w:lang w:eastAsia="fa-IR" w:bidi="fa-IR"/>
        </w:rPr>
      </w:pPr>
      <w:r>
        <w:rPr>
          <w:rFonts w:eastAsia="Andale Sans UI" w:cs="Tahoma"/>
          <w:kern w:val="1"/>
          <w:sz w:val="27"/>
          <w:szCs w:val="31"/>
          <w:lang w:eastAsia="fa-IR" w:bidi="fa-IR"/>
        </w:rPr>
        <w:t>202</w:t>
      </w:r>
      <w:r w:rsidR="004F6E2A">
        <w:rPr>
          <w:rFonts w:eastAsia="Andale Sans UI" w:cs="Tahoma"/>
          <w:kern w:val="1"/>
          <w:sz w:val="27"/>
          <w:szCs w:val="31"/>
          <w:lang w:eastAsia="fa-IR" w:bidi="fa-IR"/>
        </w:rPr>
        <w:t>3</w:t>
      </w:r>
    </w:p>
    <w:p w:rsidR="00E32B76" w:rsidRDefault="00E32B76" w:rsidP="00E32B76">
      <w:pPr>
        <w:pStyle w:val="Style17"/>
        <w:widowControl/>
        <w:spacing w:before="154"/>
        <w:ind w:left="720"/>
        <w:jc w:val="both"/>
        <w:rPr>
          <w:rStyle w:val="FontStyle55"/>
          <w:rFonts w:ascii="Times New Roman" w:hAnsi="Times New Roman" w:cs="Times New Roman"/>
          <w:sz w:val="24"/>
          <w:szCs w:val="24"/>
        </w:rPr>
      </w:pPr>
      <w:r>
        <w:lastRenderedPageBreak/>
        <w:t>Рабочая программа по математике для 5-9 классов составлена на основе</w:t>
      </w:r>
    </w:p>
    <w:p w:rsidR="00E32B76" w:rsidRDefault="00E32B76" w:rsidP="00E32B76">
      <w:pPr>
        <w:pStyle w:val="Style17"/>
        <w:widowControl/>
        <w:numPr>
          <w:ilvl w:val="0"/>
          <w:numId w:val="1"/>
        </w:numPr>
        <w:spacing w:before="154"/>
        <w:jc w:val="both"/>
        <w:rPr>
          <w:rStyle w:val="FontStyle55"/>
          <w:rFonts w:ascii="Times New Roman" w:hAnsi="Times New Roman" w:cs="Times New Roman"/>
          <w:sz w:val="24"/>
          <w:szCs w:val="24"/>
        </w:rPr>
      </w:pPr>
      <w:r w:rsidRPr="003E6B0C">
        <w:rPr>
          <w:rStyle w:val="FontStyle55"/>
          <w:rFonts w:ascii="Times New Roman" w:hAnsi="Times New Roman" w:cs="Times New Roman"/>
          <w:sz w:val="24"/>
          <w:szCs w:val="24"/>
        </w:rPr>
        <w:t>Федерального Государствен</w:t>
      </w:r>
      <w:r w:rsidRPr="003E6B0C">
        <w:rPr>
          <w:rStyle w:val="FontStyle55"/>
          <w:rFonts w:ascii="Times New Roman" w:hAnsi="Times New Roman" w:cs="Times New Roman"/>
          <w:sz w:val="24"/>
          <w:szCs w:val="24"/>
        </w:rPr>
        <w:softHyphen/>
        <w:t>ного образовательного стан</w:t>
      </w:r>
      <w:r w:rsidRPr="003E6B0C">
        <w:rPr>
          <w:rStyle w:val="FontStyle55"/>
          <w:rFonts w:ascii="Times New Roman" w:hAnsi="Times New Roman" w:cs="Times New Roman"/>
          <w:sz w:val="24"/>
          <w:szCs w:val="24"/>
        </w:rPr>
        <w:softHyphen/>
        <w:t>дарта основного общего образова</w:t>
      </w:r>
      <w:r w:rsidRPr="003E6B0C">
        <w:rPr>
          <w:rStyle w:val="FontStyle55"/>
          <w:rFonts w:ascii="Times New Roman" w:hAnsi="Times New Roman" w:cs="Times New Roman"/>
          <w:sz w:val="24"/>
          <w:szCs w:val="24"/>
        </w:rPr>
        <w:softHyphen/>
        <w:t>ния, утверждённого приказом Министерства образова</w:t>
      </w:r>
      <w:r w:rsidRPr="003E6B0C">
        <w:rPr>
          <w:rStyle w:val="FontStyle55"/>
          <w:rFonts w:ascii="Times New Roman" w:hAnsi="Times New Roman" w:cs="Times New Roman"/>
          <w:sz w:val="24"/>
          <w:szCs w:val="24"/>
        </w:rPr>
        <w:softHyphen/>
        <w:t>ния и науки РФ от 17.12. 2010г. №1897</w:t>
      </w:r>
      <w:r>
        <w:rPr>
          <w:rStyle w:val="FontStyle55"/>
          <w:rFonts w:ascii="Times New Roman" w:hAnsi="Times New Roman" w:cs="Times New Roman"/>
          <w:sz w:val="24"/>
          <w:szCs w:val="24"/>
        </w:rPr>
        <w:t xml:space="preserve"> (с изменениями)</w:t>
      </w:r>
      <w:r w:rsidRPr="003E6B0C">
        <w:rPr>
          <w:rStyle w:val="FontStyle55"/>
          <w:rFonts w:ascii="Times New Roman" w:hAnsi="Times New Roman" w:cs="Times New Roman"/>
          <w:sz w:val="24"/>
          <w:szCs w:val="24"/>
        </w:rPr>
        <w:t>;</w:t>
      </w:r>
    </w:p>
    <w:p w:rsidR="00E32B76" w:rsidRDefault="00E32B76" w:rsidP="00E32B76">
      <w:pPr>
        <w:pStyle w:val="a3"/>
        <w:numPr>
          <w:ilvl w:val="0"/>
          <w:numId w:val="1"/>
        </w:numPr>
        <w:jc w:val="both"/>
      </w:pPr>
      <w:r>
        <w:t>Фундаментального ядра содержания общего образования;</w:t>
      </w:r>
    </w:p>
    <w:p w:rsidR="00E32B76" w:rsidRPr="00E3162D" w:rsidRDefault="00E32B76" w:rsidP="00E32B76">
      <w:pPr>
        <w:pStyle w:val="a3"/>
        <w:numPr>
          <w:ilvl w:val="0"/>
          <w:numId w:val="1"/>
        </w:numPr>
        <w:jc w:val="both"/>
        <w:rPr>
          <w:rStyle w:val="FontStyle55"/>
          <w:rFonts w:ascii="Times New Roman" w:hAnsi="Times New Roman" w:cs="Times New Roman"/>
          <w:sz w:val="24"/>
          <w:szCs w:val="24"/>
        </w:rPr>
      </w:pPr>
      <w:r>
        <w:t>образовательной программы основного общего образования МБОУ «Средняя общеобразовательная школа № 14»;</w:t>
      </w:r>
    </w:p>
    <w:p w:rsidR="00E32B76" w:rsidRDefault="00E32B76" w:rsidP="00E32B76">
      <w:pPr>
        <w:pStyle w:val="a3"/>
        <w:numPr>
          <w:ilvl w:val="0"/>
          <w:numId w:val="1"/>
        </w:numPr>
        <w:jc w:val="both"/>
      </w:pPr>
      <w:proofErr w:type="gramStart"/>
      <w:r w:rsidRPr="00AE291A">
        <w:t xml:space="preserve">Примерной программы (Математика. 5-9 классы: проект. – 3-е изд., </w:t>
      </w:r>
      <w:proofErr w:type="spellStart"/>
      <w:r w:rsidRPr="00AE291A">
        <w:t>перераб</w:t>
      </w:r>
      <w:proofErr w:type="spellEnd"/>
      <w:r w:rsidRPr="00AE291A">
        <w:t>.</w:t>
      </w:r>
      <w:proofErr w:type="gramEnd"/>
      <w:r w:rsidRPr="00AE291A">
        <w:t xml:space="preserve"> – М.: Просвещение, 2011. – 64с. – (Стандарты второго поколения);</w:t>
      </w:r>
    </w:p>
    <w:p w:rsidR="00E32B76" w:rsidRDefault="00E32B76" w:rsidP="00E32B76">
      <w:pPr>
        <w:pStyle w:val="a3"/>
        <w:jc w:val="both"/>
      </w:pPr>
    </w:p>
    <w:p w:rsidR="00E32B76" w:rsidRDefault="00E32B76" w:rsidP="00E32B76">
      <w:pPr>
        <w:pStyle w:val="a3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E3162D">
        <w:rPr>
          <w:b/>
          <w:sz w:val="28"/>
          <w:szCs w:val="28"/>
        </w:rPr>
        <w:t>Планируемые результаты освоения учебного предмета математика</w:t>
      </w:r>
    </w:p>
    <w:p w:rsidR="00E32B76" w:rsidRDefault="00E32B76" w:rsidP="00E32B76">
      <w:pPr>
        <w:pStyle w:val="a3"/>
        <w:ind w:left="1080"/>
        <w:jc w:val="both"/>
        <w:rPr>
          <w:b/>
          <w:sz w:val="28"/>
          <w:szCs w:val="28"/>
        </w:rPr>
      </w:pPr>
    </w:p>
    <w:p w:rsidR="00E32B76" w:rsidRPr="00AE291A" w:rsidRDefault="00E32B76" w:rsidP="00E32B76">
      <w:pPr>
        <w:pStyle w:val="a3"/>
        <w:jc w:val="both"/>
      </w:pPr>
    </w:p>
    <w:p w:rsidR="00E32B76" w:rsidRDefault="00E32B76" w:rsidP="00E32B76">
      <w:pPr>
        <w:pStyle w:val="a3"/>
        <w:ind w:left="709" w:hanging="294"/>
        <w:jc w:val="both"/>
        <w:rPr>
          <w:sz w:val="28"/>
          <w:szCs w:val="28"/>
        </w:rPr>
      </w:pPr>
      <w:r w:rsidRPr="00DB44D8">
        <w:rPr>
          <w:sz w:val="28"/>
          <w:szCs w:val="28"/>
        </w:rPr>
        <w:t>Алгебра 7 – 9 класс</w:t>
      </w:r>
    </w:p>
    <w:p w:rsidR="00E32B76" w:rsidRPr="00DB44D8" w:rsidRDefault="00E32B76" w:rsidP="00E32B76">
      <w:pPr>
        <w:pStyle w:val="a3"/>
        <w:ind w:left="709" w:hanging="294"/>
        <w:jc w:val="both"/>
        <w:rPr>
          <w:sz w:val="28"/>
          <w:szCs w:val="28"/>
        </w:rPr>
      </w:pPr>
    </w:p>
    <w:p w:rsidR="00E32B76" w:rsidRPr="00DB44D8" w:rsidRDefault="00E32B76" w:rsidP="00E32B76">
      <w:pPr>
        <w:ind w:left="709" w:hanging="294"/>
        <w:jc w:val="both"/>
      </w:pPr>
      <w:r w:rsidRPr="00DB44D8">
        <w:t>Личностные:</w:t>
      </w:r>
    </w:p>
    <w:p w:rsidR="00E32B76" w:rsidRDefault="00E32B76" w:rsidP="00E32B76">
      <w:pPr>
        <w:pStyle w:val="a3"/>
        <w:numPr>
          <w:ilvl w:val="0"/>
          <w:numId w:val="2"/>
        </w:numPr>
        <w:ind w:left="709" w:hanging="294"/>
        <w:jc w:val="both"/>
      </w:pPr>
      <w:proofErr w:type="spellStart"/>
      <w:r>
        <w:t>сформированность</w:t>
      </w:r>
      <w:proofErr w:type="spellEnd"/>
      <w:r>
        <w:t xml:space="preserve">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E32B76" w:rsidRDefault="00E32B76" w:rsidP="00E32B76">
      <w:pPr>
        <w:pStyle w:val="a3"/>
        <w:numPr>
          <w:ilvl w:val="0"/>
          <w:numId w:val="2"/>
        </w:numPr>
        <w:ind w:left="709" w:hanging="294"/>
        <w:jc w:val="both"/>
      </w:pPr>
      <w:proofErr w:type="spellStart"/>
      <w:r>
        <w:t>сформированность</w:t>
      </w:r>
      <w:proofErr w:type="spellEnd"/>
      <w:r>
        <w:t xml:space="preserve"> целостного мировоззрения, соответствующего современному уровню развития науки и общественной практики;</w:t>
      </w:r>
    </w:p>
    <w:p w:rsidR="00E32B76" w:rsidRDefault="00E32B76" w:rsidP="00E32B76">
      <w:pPr>
        <w:pStyle w:val="a3"/>
        <w:numPr>
          <w:ilvl w:val="0"/>
          <w:numId w:val="2"/>
        </w:numPr>
        <w:ind w:left="709" w:hanging="294"/>
        <w:jc w:val="both"/>
      </w:pPr>
      <w:proofErr w:type="spellStart"/>
      <w:r>
        <w:t>сформированность</w:t>
      </w:r>
      <w:proofErr w:type="spellEnd"/>
      <w:r>
        <w:t xml:space="preserve">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</w:t>
      </w:r>
    </w:p>
    <w:p w:rsidR="00E32B76" w:rsidRDefault="00E32B76" w:rsidP="00E32B76">
      <w:pPr>
        <w:pStyle w:val="a3"/>
        <w:numPr>
          <w:ilvl w:val="0"/>
          <w:numId w:val="2"/>
        </w:numPr>
        <w:ind w:left="709" w:hanging="294"/>
        <w:jc w:val="both"/>
      </w:pPr>
      <w:r>
        <w:t xml:space="preserve">умение ясно, точно, грамотно излагать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>
        <w:t>контрпримеры</w:t>
      </w:r>
      <w:proofErr w:type="spellEnd"/>
      <w:r>
        <w:t>;</w:t>
      </w:r>
    </w:p>
    <w:p w:rsidR="00E32B76" w:rsidRDefault="00E32B76" w:rsidP="00E32B76">
      <w:pPr>
        <w:pStyle w:val="a3"/>
        <w:numPr>
          <w:ilvl w:val="0"/>
          <w:numId w:val="2"/>
        </w:numPr>
        <w:ind w:left="709" w:hanging="294"/>
        <w:jc w:val="both"/>
      </w:pPr>
      <w:r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E32B76" w:rsidRDefault="00E32B76" w:rsidP="00E32B76">
      <w:pPr>
        <w:pStyle w:val="a3"/>
        <w:numPr>
          <w:ilvl w:val="0"/>
          <w:numId w:val="2"/>
        </w:numPr>
        <w:ind w:left="709" w:hanging="294"/>
        <w:jc w:val="both"/>
      </w:pPr>
      <w:r>
        <w:t>критичность мышления, умение распознавать логически некорректные высказывания, отличать гипотезу от факта;</w:t>
      </w:r>
    </w:p>
    <w:p w:rsidR="00E32B76" w:rsidRDefault="00E32B76" w:rsidP="00E32B76">
      <w:pPr>
        <w:pStyle w:val="a3"/>
        <w:numPr>
          <w:ilvl w:val="0"/>
          <w:numId w:val="2"/>
        </w:numPr>
        <w:ind w:left="709" w:hanging="294"/>
        <w:jc w:val="both"/>
      </w:pPr>
      <w:r>
        <w:t>креативность мышления, инициатива, находчивость, активность при решении алгебраических задач;</w:t>
      </w:r>
    </w:p>
    <w:p w:rsidR="00E32B76" w:rsidRDefault="00E32B76" w:rsidP="00E32B76">
      <w:pPr>
        <w:pStyle w:val="a3"/>
        <w:numPr>
          <w:ilvl w:val="0"/>
          <w:numId w:val="2"/>
        </w:numPr>
        <w:ind w:left="709" w:hanging="294"/>
        <w:jc w:val="both"/>
      </w:pPr>
      <w:r>
        <w:t>умение контролировать процесс и результат учебной математической деятельности;</w:t>
      </w:r>
    </w:p>
    <w:p w:rsidR="00E32B76" w:rsidRDefault="00E32B76" w:rsidP="00E32B76">
      <w:pPr>
        <w:pStyle w:val="a3"/>
        <w:numPr>
          <w:ilvl w:val="0"/>
          <w:numId w:val="2"/>
        </w:numPr>
        <w:ind w:left="709" w:hanging="294"/>
        <w:jc w:val="both"/>
      </w:pPr>
      <w:r>
        <w:t>способность к эмоциональному восприятию математических объектов, задач, решений, рассуждений;</w:t>
      </w:r>
    </w:p>
    <w:p w:rsidR="00E32B76" w:rsidRPr="00F32B5A" w:rsidRDefault="00E32B76" w:rsidP="00E32B76">
      <w:pPr>
        <w:pStyle w:val="ConsPlusNormal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B5A">
        <w:rPr>
          <w:rFonts w:ascii="Times New Roman" w:hAnsi="Times New Roman" w:cs="Times New Roman"/>
          <w:b/>
          <w:sz w:val="24"/>
          <w:szCs w:val="24"/>
        </w:rPr>
        <w:t>для глухих, слабослышащих, позднооглохших обучающихся:</w:t>
      </w:r>
    </w:p>
    <w:p w:rsidR="00E32B76" w:rsidRPr="00F32B5A" w:rsidRDefault="00E32B76" w:rsidP="00E32B7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2B5A">
        <w:rPr>
          <w:rFonts w:ascii="Times New Roman" w:hAnsi="Times New Roman" w:cs="Times New Roman"/>
          <w:sz w:val="24"/>
          <w:szCs w:val="24"/>
        </w:rPr>
        <w:t>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</w:t>
      </w:r>
    </w:p>
    <w:p w:rsidR="00E32B76" w:rsidRPr="00F32B5A" w:rsidRDefault="00E32B76" w:rsidP="00E32B76">
      <w:pPr>
        <w:pStyle w:val="ConsPlusNormal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B5A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proofErr w:type="gramStart"/>
      <w:r w:rsidRPr="00F32B5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F32B5A">
        <w:rPr>
          <w:rFonts w:ascii="Times New Roman" w:hAnsi="Times New Roman" w:cs="Times New Roman"/>
          <w:b/>
          <w:sz w:val="24"/>
          <w:szCs w:val="24"/>
        </w:rPr>
        <w:t xml:space="preserve"> с нарушениями опорно-двигательного аппарата:</w:t>
      </w:r>
    </w:p>
    <w:p w:rsidR="00E32B76" w:rsidRPr="00F32B5A" w:rsidRDefault="00E32B76" w:rsidP="00E32B7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2B5A">
        <w:rPr>
          <w:rFonts w:ascii="Times New Roman" w:hAnsi="Times New Roman" w:cs="Times New Roman"/>
          <w:sz w:val="24"/>
          <w:szCs w:val="24"/>
        </w:rPr>
        <w:t>владение навыками пространственной и социально-бытовой ориентировки;</w:t>
      </w:r>
    </w:p>
    <w:p w:rsidR="00E32B76" w:rsidRPr="00F32B5A" w:rsidRDefault="00E32B76" w:rsidP="00E32B7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2B5A">
        <w:rPr>
          <w:rFonts w:ascii="Times New Roman" w:hAnsi="Times New Roman" w:cs="Times New Roman"/>
          <w:sz w:val="24"/>
          <w:szCs w:val="24"/>
        </w:rPr>
        <w:t xml:space="preserve">умение самостоятельно и безопасно передвигаться в знакомом и незнакомом пространстве с использованием специального </w:t>
      </w:r>
      <w:r w:rsidRPr="00F32B5A">
        <w:rPr>
          <w:rFonts w:ascii="Times New Roman" w:hAnsi="Times New Roman" w:cs="Times New Roman"/>
          <w:sz w:val="24"/>
          <w:szCs w:val="24"/>
        </w:rPr>
        <w:lastRenderedPageBreak/>
        <w:t>оборудования;</w:t>
      </w:r>
    </w:p>
    <w:p w:rsidR="00E32B76" w:rsidRPr="00F32B5A" w:rsidRDefault="00E32B76" w:rsidP="00E32B7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2B5A">
        <w:rPr>
          <w:rFonts w:ascii="Times New Roman" w:hAnsi="Times New Roman" w:cs="Times New Roman"/>
          <w:sz w:val="24"/>
          <w:szCs w:val="24"/>
        </w:rPr>
        <w:t>способность к осмыслению и дифференциации картины мира, ее временно-пространственной организации;</w:t>
      </w:r>
    </w:p>
    <w:p w:rsidR="00E32B76" w:rsidRPr="00F32B5A" w:rsidRDefault="00E32B76" w:rsidP="00E32B7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2B5A">
        <w:rPr>
          <w:rFonts w:ascii="Times New Roman" w:hAnsi="Times New Roman" w:cs="Times New Roman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E32B76" w:rsidRPr="00F32B5A" w:rsidRDefault="00E32B76" w:rsidP="00E32B76">
      <w:pPr>
        <w:pStyle w:val="ConsPlusNormal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B5A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F32B5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F32B5A">
        <w:rPr>
          <w:rFonts w:ascii="Times New Roman" w:hAnsi="Times New Roman" w:cs="Times New Roman"/>
          <w:b/>
          <w:sz w:val="24"/>
          <w:szCs w:val="24"/>
        </w:rPr>
        <w:t xml:space="preserve"> с расстройствами аутистического спектра:</w:t>
      </w:r>
    </w:p>
    <w:p w:rsidR="00E32B76" w:rsidRPr="00F32B5A" w:rsidRDefault="00E32B76" w:rsidP="00E32B7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2B5A">
        <w:rPr>
          <w:rFonts w:ascii="Times New Roman" w:hAnsi="Times New Roman" w:cs="Times New Roman"/>
          <w:sz w:val="24"/>
          <w:szCs w:val="24"/>
        </w:rPr>
        <w:t>формирование умения следовать отработанной системе правил поведения и взаимодействия в привычных бытовых, учебных и социальных ситуациях, удерживать границы взаимодействия;</w:t>
      </w:r>
    </w:p>
    <w:p w:rsidR="00E32B76" w:rsidRPr="00F32B5A" w:rsidRDefault="00E32B76" w:rsidP="00E32B7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2B5A">
        <w:rPr>
          <w:rFonts w:ascii="Times New Roman" w:hAnsi="Times New Roman" w:cs="Times New Roman"/>
          <w:sz w:val="24"/>
          <w:szCs w:val="24"/>
        </w:rPr>
        <w:t>знание своих предпочтений (ограничений) в бы</w:t>
      </w:r>
      <w:r>
        <w:rPr>
          <w:rFonts w:ascii="Times New Roman" w:hAnsi="Times New Roman" w:cs="Times New Roman"/>
          <w:sz w:val="24"/>
          <w:szCs w:val="24"/>
        </w:rPr>
        <w:t>товой сфере и сфере интересов.</w:t>
      </w:r>
    </w:p>
    <w:p w:rsidR="00E32B76" w:rsidRDefault="00E32B76" w:rsidP="00E32B76">
      <w:pPr>
        <w:pStyle w:val="a3"/>
        <w:ind w:left="709"/>
        <w:jc w:val="both"/>
      </w:pPr>
    </w:p>
    <w:p w:rsidR="00E32B76" w:rsidRPr="00DB44D8" w:rsidRDefault="00E32B76" w:rsidP="00E32B76">
      <w:pPr>
        <w:ind w:left="709" w:hanging="294"/>
        <w:jc w:val="both"/>
      </w:pPr>
      <w:proofErr w:type="spellStart"/>
      <w:r w:rsidRPr="00DB44D8">
        <w:t>Метапредметные</w:t>
      </w:r>
      <w:proofErr w:type="spellEnd"/>
      <w:r w:rsidRPr="00DB44D8">
        <w:t>:</w:t>
      </w:r>
    </w:p>
    <w:p w:rsidR="00E32B76" w:rsidRDefault="00E32B76" w:rsidP="00E32B76">
      <w:pPr>
        <w:pStyle w:val="a3"/>
        <w:numPr>
          <w:ilvl w:val="0"/>
          <w:numId w:val="3"/>
        </w:numPr>
        <w:ind w:left="709" w:hanging="294"/>
        <w:jc w:val="both"/>
      </w:pPr>
      <w: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E32B76" w:rsidRDefault="00E32B76" w:rsidP="00E32B76">
      <w:pPr>
        <w:pStyle w:val="a3"/>
        <w:numPr>
          <w:ilvl w:val="0"/>
          <w:numId w:val="3"/>
        </w:numPr>
        <w:ind w:left="709" w:hanging="294"/>
        <w:jc w:val="both"/>
      </w:pPr>
      <w: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E32B76" w:rsidRDefault="00E32B76" w:rsidP="00E32B76">
      <w:pPr>
        <w:pStyle w:val="a3"/>
        <w:numPr>
          <w:ilvl w:val="0"/>
          <w:numId w:val="3"/>
        </w:numPr>
        <w:ind w:left="709" w:hanging="294"/>
        <w:jc w:val="both"/>
      </w:pPr>
      <w: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E32B76" w:rsidRDefault="00E32B76" w:rsidP="00E32B76">
      <w:pPr>
        <w:pStyle w:val="a3"/>
        <w:numPr>
          <w:ilvl w:val="0"/>
          <w:numId w:val="3"/>
        </w:numPr>
        <w:ind w:left="709" w:hanging="294"/>
        <w:jc w:val="both"/>
      </w:pPr>
      <w:r>
        <w:t>осознание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E32B76" w:rsidRDefault="00E32B76" w:rsidP="00E32B76">
      <w:pPr>
        <w:pStyle w:val="a3"/>
        <w:numPr>
          <w:ilvl w:val="0"/>
          <w:numId w:val="3"/>
        </w:numPr>
        <w:ind w:left="709" w:hanging="294"/>
        <w:jc w:val="both"/>
      </w:pPr>
      <w:r>
        <w:t xml:space="preserve">умение устанавливать причинно-следственные связи; строить </w:t>
      </w:r>
      <w:proofErr w:type="gramStart"/>
      <w:r>
        <w:t>логическое рассуждение</w:t>
      </w:r>
      <w:proofErr w:type="gramEnd"/>
      <w:r>
        <w:t>, умозаключение (индуктивное, дедуктивное и по аналогии) и выводы;</w:t>
      </w:r>
    </w:p>
    <w:p w:rsidR="00E32B76" w:rsidRDefault="00E32B76" w:rsidP="00E32B76">
      <w:pPr>
        <w:pStyle w:val="a3"/>
        <w:numPr>
          <w:ilvl w:val="0"/>
          <w:numId w:val="3"/>
        </w:numPr>
        <w:ind w:left="709" w:hanging="294"/>
        <w:jc w:val="both"/>
      </w:pPr>
      <w: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E32B76" w:rsidRDefault="00E32B76" w:rsidP="00E32B76">
      <w:pPr>
        <w:pStyle w:val="a3"/>
        <w:numPr>
          <w:ilvl w:val="0"/>
          <w:numId w:val="3"/>
        </w:numPr>
        <w:ind w:left="709" w:hanging="294"/>
        <w:jc w:val="both"/>
      </w:pPr>
      <w:r>
        <w:t>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учета интересов; слушать партнера; формулировать, аргументировать и отстаивать свое мнение;</w:t>
      </w:r>
    </w:p>
    <w:p w:rsidR="00E32B76" w:rsidRDefault="00E32B76" w:rsidP="00E32B76">
      <w:pPr>
        <w:pStyle w:val="a3"/>
        <w:numPr>
          <w:ilvl w:val="0"/>
          <w:numId w:val="3"/>
        </w:numPr>
        <w:ind w:left="709" w:hanging="294"/>
        <w:jc w:val="both"/>
      </w:pPr>
      <w:proofErr w:type="spellStart"/>
      <w:r>
        <w:t>сформированность</w:t>
      </w:r>
      <w:proofErr w:type="spellEnd"/>
      <w:r>
        <w:t xml:space="preserve"> учебной и </w:t>
      </w:r>
      <w:proofErr w:type="spellStart"/>
      <w:r>
        <w:t>общепользовательской</w:t>
      </w:r>
      <w:proofErr w:type="spellEnd"/>
      <w:r>
        <w:t xml:space="preserve"> компетентности в области использования информационно-коммуникационных технологий (</w:t>
      </w:r>
      <w:proofErr w:type="gramStart"/>
      <w:r>
        <w:t>ИКТ-компетентности</w:t>
      </w:r>
      <w:proofErr w:type="gramEnd"/>
      <w:r>
        <w:t>);</w:t>
      </w:r>
    </w:p>
    <w:p w:rsidR="00E32B76" w:rsidRDefault="00E32B76" w:rsidP="00E32B76">
      <w:pPr>
        <w:pStyle w:val="a3"/>
        <w:numPr>
          <w:ilvl w:val="0"/>
          <w:numId w:val="3"/>
        </w:numPr>
        <w:ind w:left="709" w:hanging="294"/>
        <w:jc w:val="both"/>
      </w:pPr>
      <w: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E32B76" w:rsidRDefault="00E32B76" w:rsidP="00E32B76">
      <w:pPr>
        <w:pStyle w:val="a3"/>
        <w:numPr>
          <w:ilvl w:val="0"/>
          <w:numId w:val="3"/>
        </w:numPr>
      </w:pPr>
      <w:r>
        <w:t>умение видеть математическую задачу в контексте проблемной ситуации в других дисциплинах, в окружающей жизни;</w:t>
      </w:r>
    </w:p>
    <w:p w:rsidR="00E32B76" w:rsidRDefault="00E32B76" w:rsidP="00E32B76">
      <w:pPr>
        <w:pStyle w:val="a3"/>
        <w:numPr>
          <w:ilvl w:val="0"/>
          <w:numId w:val="3"/>
        </w:numPr>
      </w:pPr>
      <w: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E32B76" w:rsidRDefault="00E32B76" w:rsidP="00E32B76">
      <w:pPr>
        <w:pStyle w:val="a3"/>
        <w:numPr>
          <w:ilvl w:val="0"/>
          <w:numId w:val="3"/>
        </w:numPr>
      </w:pPr>
      <w: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E32B76" w:rsidRDefault="00E32B76" w:rsidP="00E32B76">
      <w:pPr>
        <w:pStyle w:val="a3"/>
        <w:numPr>
          <w:ilvl w:val="0"/>
          <w:numId w:val="3"/>
        </w:numPr>
      </w:pPr>
      <w:r>
        <w:t>умение выдвигать гипотезы при решении учебных задач и понимать необходимость их проверки;</w:t>
      </w:r>
    </w:p>
    <w:p w:rsidR="00E32B76" w:rsidRDefault="00E32B76" w:rsidP="00E32B76">
      <w:pPr>
        <w:pStyle w:val="a3"/>
        <w:numPr>
          <w:ilvl w:val="0"/>
          <w:numId w:val="3"/>
        </w:numPr>
      </w:pPr>
      <w:r>
        <w:t>умение применять индуктивные и дедуктивные способы рассуждений, видеть различные стратегии решения задач;</w:t>
      </w:r>
    </w:p>
    <w:p w:rsidR="00E32B76" w:rsidRDefault="00E32B76" w:rsidP="00E32B76">
      <w:pPr>
        <w:pStyle w:val="a3"/>
        <w:numPr>
          <w:ilvl w:val="0"/>
          <w:numId w:val="3"/>
        </w:numPr>
      </w:pPr>
      <w:r>
        <w:lastRenderedPageBreak/>
        <w:t>понимание сущности алгоритмических предписаний и умение действовать в соответствии с предложенным алгоритмом;</w:t>
      </w:r>
    </w:p>
    <w:p w:rsidR="00E32B76" w:rsidRDefault="00E32B76" w:rsidP="00E32B76">
      <w:pPr>
        <w:pStyle w:val="a3"/>
        <w:numPr>
          <w:ilvl w:val="0"/>
          <w:numId w:val="3"/>
        </w:numPr>
      </w:pPr>
      <w:r>
        <w:t>умение самостоятельно ставить цели, выбирать и создавать алгоритмы для решения учебных математических проблем;</w:t>
      </w:r>
    </w:p>
    <w:p w:rsidR="00E32B76" w:rsidRDefault="00E32B76" w:rsidP="00E32B76">
      <w:pPr>
        <w:pStyle w:val="a3"/>
        <w:numPr>
          <w:ilvl w:val="0"/>
          <w:numId w:val="3"/>
        </w:numPr>
      </w:pPr>
      <w:r>
        <w:t>умение планировать и осуществлять деятельность, направленную на решение задач исследовательского характера.</w:t>
      </w:r>
    </w:p>
    <w:p w:rsidR="00E32B76" w:rsidRPr="00F32B5A" w:rsidRDefault="00E32B76" w:rsidP="00E32B76">
      <w:pPr>
        <w:pStyle w:val="ConsPlusNormal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B5A">
        <w:rPr>
          <w:rFonts w:ascii="Times New Roman" w:hAnsi="Times New Roman" w:cs="Times New Roman"/>
          <w:b/>
          <w:sz w:val="24"/>
          <w:szCs w:val="24"/>
        </w:rPr>
        <w:t xml:space="preserve"> для глухих, слабослышащих, позднооглохших обучающихся:</w:t>
      </w:r>
    </w:p>
    <w:p w:rsidR="00E32B76" w:rsidRPr="00F32B5A" w:rsidRDefault="00E32B76" w:rsidP="00E32B76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2B5A">
        <w:rPr>
          <w:rFonts w:ascii="Times New Roman" w:hAnsi="Times New Roman" w:cs="Times New Roman"/>
          <w:sz w:val="24"/>
          <w:szCs w:val="24"/>
        </w:rPr>
        <w:t>владение навыками определения и исправления специфических ошибок (</w:t>
      </w:r>
      <w:proofErr w:type="spellStart"/>
      <w:r w:rsidRPr="00F32B5A">
        <w:rPr>
          <w:rFonts w:ascii="Times New Roman" w:hAnsi="Times New Roman" w:cs="Times New Roman"/>
          <w:sz w:val="24"/>
          <w:szCs w:val="24"/>
        </w:rPr>
        <w:t>аграмматизмов</w:t>
      </w:r>
      <w:proofErr w:type="spellEnd"/>
      <w:r w:rsidRPr="00F32B5A">
        <w:rPr>
          <w:rFonts w:ascii="Times New Roman" w:hAnsi="Times New Roman" w:cs="Times New Roman"/>
          <w:sz w:val="24"/>
          <w:szCs w:val="24"/>
        </w:rPr>
        <w:t>) в письменной и устной речи;</w:t>
      </w:r>
    </w:p>
    <w:p w:rsidR="00E32B76" w:rsidRPr="00F32B5A" w:rsidRDefault="00E32B76" w:rsidP="00E32B76">
      <w:pPr>
        <w:pStyle w:val="ConsPlusNormal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B5A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F32B5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F32B5A">
        <w:rPr>
          <w:rFonts w:ascii="Times New Roman" w:hAnsi="Times New Roman" w:cs="Times New Roman"/>
          <w:b/>
          <w:sz w:val="24"/>
          <w:szCs w:val="24"/>
        </w:rPr>
        <w:t xml:space="preserve"> с расстройствами аутистического спектра:</w:t>
      </w:r>
    </w:p>
    <w:p w:rsidR="00E32B76" w:rsidRPr="00F32B5A" w:rsidRDefault="00E32B76" w:rsidP="00E32B76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2B5A">
        <w:rPr>
          <w:rFonts w:ascii="Times New Roman" w:hAnsi="Times New Roman" w:cs="Times New Roman"/>
          <w:sz w:val="24"/>
          <w:szCs w:val="24"/>
        </w:rPr>
        <w:t xml:space="preserve">формирование способности планировать,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</w:t>
      </w:r>
      <w:proofErr w:type="spellStart"/>
      <w:r w:rsidRPr="00F32B5A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F32B5A">
        <w:rPr>
          <w:rFonts w:ascii="Times New Roman" w:hAnsi="Times New Roman" w:cs="Times New Roman"/>
          <w:sz w:val="24"/>
          <w:szCs w:val="24"/>
        </w:rPr>
        <w:t>;</w:t>
      </w:r>
    </w:p>
    <w:p w:rsidR="00E32B76" w:rsidRPr="00F32B5A" w:rsidRDefault="00E32B76" w:rsidP="00E32B76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2B5A">
        <w:rPr>
          <w:rFonts w:ascii="Times New Roman" w:hAnsi="Times New Roman" w:cs="Times New Roman"/>
          <w:sz w:val="24"/>
          <w:szCs w:val="24"/>
        </w:rPr>
        <w:t xml:space="preserve">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</w:t>
      </w:r>
      <w:proofErr w:type="spellStart"/>
      <w:r w:rsidRPr="00F32B5A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F32B5A">
        <w:rPr>
          <w:rFonts w:ascii="Times New Roman" w:hAnsi="Times New Roman" w:cs="Times New Roman"/>
          <w:sz w:val="24"/>
          <w:szCs w:val="24"/>
        </w:rPr>
        <w:t>;</w:t>
      </w:r>
    </w:p>
    <w:p w:rsidR="00E32B76" w:rsidRPr="00F32B5A" w:rsidRDefault="00E32B76" w:rsidP="00E32B76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2B5A">
        <w:rPr>
          <w:rFonts w:ascii="Times New Roman" w:hAnsi="Times New Roman" w:cs="Times New Roman"/>
          <w:sz w:val="24"/>
          <w:szCs w:val="24"/>
        </w:rPr>
        <w:t xml:space="preserve">формирование умения выполнять действия по заданному алгоритму или образцу при сопровождающей помощи педагогического работника и организующей помощи </w:t>
      </w:r>
      <w:proofErr w:type="spellStart"/>
      <w:r w:rsidRPr="00F32B5A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F32B5A">
        <w:rPr>
          <w:rFonts w:ascii="Times New Roman" w:hAnsi="Times New Roman" w:cs="Times New Roman"/>
          <w:sz w:val="24"/>
          <w:szCs w:val="24"/>
        </w:rPr>
        <w:t>;</w:t>
      </w:r>
    </w:p>
    <w:p w:rsidR="00E32B76" w:rsidRPr="00F32B5A" w:rsidRDefault="00E32B76" w:rsidP="00E32B76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2B5A">
        <w:rPr>
          <w:rFonts w:ascii="Times New Roman" w:hAnsi="Times New Roman" w:cs="Times New Roman"/>
          <w:sz w:val="24"/>
          <w:szCs w:val="24"/>
        </w:rPr>
        <w:t xml:space="preserve">формирование умения оценивать результат своей деятельности в соответствии с заданными эталонами при организующей помощи </w:t>
      </w:r>
      <w:proofErr w:type="spellStart"/>
      <w:r w:rsidRPr="00F32B5A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F32B5A">
        <w:rPr>
          <w:rFonts w:ascii="Times New Roman" w:hAnsi="Times New Roman" w:cs="Times New Roman"/>
          <w:sz w:val="24"/>
          <w:szCs w:val="24"/>
        </w:rPr>
        <w:t>;</w:t>
      </w:r>
    </w:p>
    <w:p w:rsidR="00E32B76" w:rsidRPr="00F32B5A" w:rsidRDefault="00E32B76" w:rsidP="00E32B76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2B5A">
        <w:rPr>
          <w:rFonts w:ascii="Times New Roman" w:hAnsi="Times New Roman" w:cs="Times New Roman"/>
          <w:sz w:val="24"/>
          <w:szCs w:val="24"/>
        </w:rPr>
        <w:t xml:space="preserve">формирование умения адекватно реагировать в стандартной ситуации на успех и неудачу, конструктивно действовать даже в ситуациях неуспеха при организующей помощи </w:t>
      </w:r>
      <w:proofErr w:type="spellStart"/>
      <w:r w:rsidRPr="00F32B5A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F32B5A">
        <w:rPr>
          <w:rFonts w:ascii="Times New Roman" w:hAnsi="Times New Roman" w:cs="Times New Roman"/>
          <w:sz w:val="24"/>
          <w:szCs w:val="24"/>
        </w:rPr>
        <w:t>;</w:t>
      </w:r>
    </w:p>
    <w:p w:rsidR="00E32B76" w:rsidRPr="00F32B5A" w:rsidRDefault="00E32B76" w:rsidP="00E32B76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2B5A">
        <w:rPr>
          <w:rFonts w:ascii="Times New Roman" w:hAnsi="Times New Roman" w:cs="Times New Roman"/>
          <w:sz w:val="24"/>
          <w:szCs w:val="24"/>
        </w:rPr>
        <w:t>развитие способности самостоятельно обратиться к педагогическому работнику (педагогу-психологу, социальному педагогу) в случае личных затруднений в решении какого-либо вопроса;</w:t>
      </w:r>
    </w:p>
    <w:p w:rsidR="00E32B76" w:rsidRPr="00F32B5A" w:rsidRDefault="00E32B76" w:rsidP="00E32B76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2B5A">
        <w:rPr>
          <w:rFonts w:ascii="Times New Roman" w:hAnsi="Times New Roman" w:cs="Times New Roman"/>
          <w:sz w:val="24"/>
          <w:szCs w:val="24"/>
        </w:rPr>
        <w:t>формирование умения активного использования знаково-символических сре</w:t>
      </w:r>
      <w:proofErr w:type="gramStart"/>
      <w:r w:rsidRPr="00F32B5A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F32B5A">
        <w:rPr>
          <w:rFonts w:ascii="Times New Roman" w:hAnsi="Times New Roman" w:cs="Times New Roman"/>
          <w:sz w:val="24"/>
          <w:szCs w:val="24"/>
        </w:rPr>
        <w:t xml:space="preserve">я представления информации об изучаемых объектах и процессах, различных схем решения учебных и практических задач при организующей помощи педагога-психолога и </w:t>
      </w:r>
      <w:proofErr w:type="spellStart"/>
      <w:r w:rsidRPr="00F32B5A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F32B5A">
        <w:rPr>
          <w:rFonts w:ascii="Times New Roman" w:hAnsi="Times New Roman" w:cs="Times New Roman"/>
          <w:sz w:val="24"/>
          <w:szCs w:val="24"/>
        </w:rPr>
        <w:t>;</w:t>
      </w:r>
    </w:p>
    <w:p w:rsidR="00E32B76" w:rsidRPr="00F32B5A" w:rsidRDefault="00E32B76" w:rsidP="00E32B76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2B5A">
        <w:rPr>
          <w:rFonts w:ascii="Times New Roman" w:hAnsi="Times New Roman" w:cs="Times New Roman"/>
          <w:sz w:val="24"/>
          <w:szCs w:val="24"/>
        </w:rPr>
        <w:t>развитие способности самостоятельно действовать в соответствии с заданными эталонами при поиске информации в различных источниках, критически оценивать и интерпретировать получаемую инфор</w:t>
      </w:r>
      <w:r>
        <w:rPr>
          <w:rFonts w:ascii="Times New Roman" w:hAnsi="Times New Roman" w:cs="Times New Roman"/>
          <w:sz w:val="24"/>
          <w:szCs w:val="24"/>
        </w:rPr>
        <w:t>мацию из различных источников.</w:t>
      </w:r>
    </w:p>
    <w:p w:rsidR="00E32B76" w:rsidRDefault="00E32B76" w:rsidP="00E32B76">
      <w:pPr>
        <w:pStyle w:val="a3"/>
        <w:ind w:left="709"/>
      </w:pPr>
    </w:p>
    <w:p w:rsidR="00E32B76" w:rsidRPr="00DB44D8" w:rsidRDefault="00E32B76" w:rsidP="00E32B76">
      <w:pPr>
        <w:ind w:left="709" w:hanging="294"/>
        <w:jc w:val="both"/>
      </w:pPr>
      <w:r w:rsidRPr="00DB44D8">
        <w:t>Предметные:</w:t>
      </w:r>
    </w:p>
    <w:p w:rsidR="00E32B76" w:rsidRDefault="00E32B76" w:rsidP="00E32B76">
      <w:pPr>
        <w:pStyle w:val="a3"/>
        <w:numPr>
          <w:ilvl w:val="0"/>
          <w:numId w:val="4"/>
        </w:numPr>
        <w:ind w:left="709" w:hanging="294"/>
        <w:jc w:val="both"/>
      </w:pPr>
      <w:r>
        <w:t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</w:t>
      </w:r>
    </w:p>
    <w:p w:rsidR="00E32B76" w:rsidRDefault="00E32B76" w:rsidP="00E32B76">
      <w:pPr>
        <w:pStyle w:val="a3"/>
        <w:numPr>
          <w:ilvl w:val="0"/>
          <w:numId w:val="4"/>
        </w:numPr>
        <w:ind w:left="709" w:hanging="294"/>
        <w:jc w:val="both"/>
      </w:pPr>
      <w:r>
        <w:t>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E32B76" w:rsidRDefault="00E32B76" w:rsidP="00E32B76">
      <w:pPr>
        <w:pStyle w:val="a3"/>
        <w:numPr>
          <w:ilvl w:val="0"/>
          <w:numId w:val="4"/>
        </w:numPr>
        <w:ind w:left="709" w:hanging="294"/>
        <w:jc w:val="both"/>
      </w:pPr>
      <w:r>
        <w:t>умение выполнять алгебраические преобразования рациональных выражений, применять их для решения учебных математических задач, возникающих в смежных учебных предметах;</w:t>
      </w:r>
    </w:p>
    <w:p w:rsidR="00E32B76" w:rsidRDefault="00E32B76" w:rsidP="00E32B76">
      <w:pPr>
        <w:pStyle w:val="a3"/>
        <w:numPr>
          <w:ilvl w:val="0"/>
          <w:numId w:val="4"/>
        </w:numPr>
        <w:ind w:left="709" w:hanging="294"/>
        <w:jc w:val="both"/>
      </w:pPr>
      <w:r>
        <w:t>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E32B76" w:rsidRDefault="00E32B76" w:rsidP="00E32B76">
      <w:pPr>
        <w:pStyle w:val="a3"/>
        <w:numPr>
          <w:ilvl w:val="0"/>
          <w:numId w:val="4"/>
        </w:numPr>
        <w:ind w:left="709" w:hanging="294"/>
        <w:jc w:val="both"/>
      </w:pPr>
      <w:r>
        <w:lastRenderedPageBreak/>
        <w:t>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E32B76" w:rsidRDefault="00E32B76" w:rsidP="00E32B76">
      <w:pPr>
        <w:pStyle w:val="a3"/>
        <w:numPr>
          <w:ilvl w:val="0"/>
          <w:numId w:val="4"/>
        </w:numPr>
        <w:ind w:left="709" w:hanging="294"/>
        <w:jc w:val="both"/>
      </w:pPr>
      <w:r>
        <w:t>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</w:t>
      </w:r>
    </w:p>
    <w:p w:rsidR="00E32B76" w:rsidRDefault="00E32B76" w:rsidP="00E32B76">
      <w:pPr>
        <w:pStyle w:val="a3"/>
        <w:numPr>
          <w:ilvl w:val="0"/>
          <w:numId w:val="4"/>
        </w:numPr>
        <w:ind w:left="709" w:hanging="294"/>
        <w:jc w:val="both"/>
      </w:pPr>
      <w:r>
        <w:t>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</w:t>
      </w:r>
    </w:p>
    <w:p w:rsidR="00E32B76" w:rsidRDefault="00E32B76" w:rsidP="00E32B76">
      <w:pPr>
        <w:pStyle w:val="a3"/>
        <w:numPr>
          <w:ilvl w:val="0"/>
          <w:numId w:val="4"/>
        </w:numPr>
        <w:ind w:left="709" w:hanging="294"/>
        <w:jc w:val="both"/>
      </w:pPr>
      <w:r>
        <w:t>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E32B76" w:rsidRPr="007E57FF" w:rsidRDefault="00E32B76" w:rsidP="00E32B76">
      <w:pPr>
        <w:pStyle w:val="ConsPlusNormal"/>
        <w:ind w:left="13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7FF">
        <w:rPr>
          <w:rFonts w:ascii="Times New Roman" w:hAnsi="Times New Roman" w:cs="Times New Roman"/>
          <w:b/>
          <w:sz w:val="24"/>
          <w:szCs w:val="24"/>
        </w:rPr>
        <w:t>для слепых и слабовидящих обучающихся:</w:t>
      </w:r>
    </w:p>
    <w:p w:rsidR="00E32B76" w:rsidRPr="007E57FF" w:rsidRDefault="00E32B76" w:rsidP="00E32B76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57FF">
        <w:rPr>
          <w:rFonts w:ascii="Times New Roman" w:hAnsi="Times New Roman" w:cs="Times New Roman"/>
          <w:sz w:val="24"/>
          <w:szCs w:val="24"/>
        </w:rPr>
        <w:t>владение правилами записи математических формул и специальных знаков рельефно-точечной системы обозначений Л. Брайля;</w:t>
      </w:r>
    </w:p>
    <w:p w:rsidR="00E32B76" w:rsidRPr="007E57FF" w:rsidRDefault="00E32B76" w:rsidP="00E32B76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57FF">
        <w:rPr>
          <w:rFonts w:ascii="Times New Roman" w:hAnsi="Times New Roman" w:cs="Times New Roman"/>
          <w:sz w:val="24"/>
          <w:szCs w:val="24"/>
        </w:rPr>
        <w:t>владение тактильно-осязательным способом обследования и восприятия рельефных изображений предметов, контурных изображений геометрических фигур и т.п.;</w:t>
      </w:r>
    </w:p>
    <w:p w:rsidR="00E32B76" w:rsidRPr="007E57FF" w:rsidRDefault="00E32B76" w:rsidP="00E32B76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57FF">
        <w:rPr>
          <w:rFonts w:ascii="Times New Roman" w:hAnsi="Times New Roman" w:cs="Times New Roman"/>
          <w:sz w:val="24"/>
          <w:szCs w:val="24"/>
        </w:rPr>
        <w:t>умение читать рельефные графики элементарных функций на координатной плоскости, применять специальные приспособления для рельефного черчения;</w:t>
      </w:r>
    </w:p>
    <w:p w:rsidR="00E32B76" w:rsidRPr="007E57FF" w:rsidRDefault="00E32B76" w:rsidP="00E32B76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57FF">
        <w:rPr>
          <w:rFonts w:ascii="Times New Roman" w:hAnsi="Times New Roman" w:cs="Times New Roman"/>
          <w:sz w:val="24"/>
          <w:szCs w:val="24"/>
        </w:rPr>
        <w:t xml:space="preserve">владение основным функционалом программы не визуального доступа к информации на экране ПК, умение использовать персональные </w:t>
      </w:r>
      <w:proofErr w:type="spellStart"/>
      <w:r w:rsidRPr="007E57FF">
        <w:rPr>
          <w:rFonts w:ascii="Times New Roman" w:hAnsi="Times New Roman" w:cs="Times New Roman"/>
          <w:sz w:val="24"/>
          <w:szCs w:val="24"/>
        </w:rPr>
        <w:t>тифлотехнические</w:t>
      </w:r>
      <w:proofErr w:type="spellEnd"/>
      <w:r w:rsidRPr="007E57FF">
        <w:rPr>
          <w:rFonts w:ascii="Times New Roman" w:hAnsi="Times New Roman" w:cs="Times New Roman"/>
          <w:sz w:val="24"/>
          <w:szCs w:val="24"/>
        </w:rPr>
        <w:t xml:space="preserve"> средства информационно-коммуникационного доступа слепыми обучающимися;</w:t>
      </w:r>
    </w:p>
    <w:p w:rsidR="00E32B76" w:rsidRPr="007E57FF" w:rsidRDefault="00E32B76" w:rsidP="00E32B76">
      <w:pPr>
        <w:pStyle w:val="ConsPlusNormal"/>
        <w:ind w:left="13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7FF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proofErr w:type="gramStart"/>
      <w:r w:rsidRPr="007E57F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7E57FF">
        <w:rPr>
          <w:rFonts w:ascii="Times New Roman" w:hAnsi="Times New Roman" w:cs="Times New Roman"/>
          <w:b/>
          <w:sz w:val="24"/>
          <w:szCs w:val="24"/>
        </w:rPr>
        <w:t xml:space="preserve"> с нарушениями опорно-двигательного аппарата:</w:t>
      </w:r>
    </w:p>
    <w:p w:rsidR="00E32B76" w:rsidRPr="007E57FF" w:rsidRDefault="00E32B76" w:rsidP="00E32B76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57FF">
        <w:rPr>
          <w:rFonts w:ascii="Times New Roman" w:hAnsi="Times New Roman" w:cs="Times New Roman"/>
          <w:sz w:val="24"/>
          <w:szCs w:val="24"/>
        </w:rPr>
        <w:t xml:space="preserve">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двигательных, </w:t>
      </w:r>
      <w:proofErr w:type="spellStart"/>
      <w:r w:rsidRPr="007E57FF">
        <w:rPr>
          <w:rFonts w:ascii="Times New Roman" w:hAnsi="Times New Roman" w:cs="Times New Roman"/>
          <w:sz w:val="24"/>
          <w:szCs w:val="24"/>
        </w:rPr>
        <w:t>речедвигательных</w:t>
      </w:r>
      <w:proofErr w:type="spellEnd"/>
      <w:r w:rsidRPr="007E57FF">
        <w:rPr>
          <w:rFonts w:ascii="Times New Roman" w:hAnsi="Times New Roman" w:cs="Times New Roman"/>
          <w:sz w:val="24"/>
          <w:szCs w:val="24"/>
        </w:rPr>
        <w:t xml:space="preserve"> и сенсорных нарушений;</w:t>
      </w:r>
    </w:p>
    <w:p w:rsidR="00E32B76" w:rsidRPr="007E57FF" w:rsidRDefault="00E32B76" w:rsidP="00E32B76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57FF">
        <w:rPr>
          <w:rFonts w:ascii="Times New Roman" w:hAnsi="Times New Roman" w:cs="Times New Roman"/>
          <w:sz w:val="24"/>
          <w:szCs w:val="24"/>
        </w:rPr>
        <w:t>умение использовать персональные средства доступа</w:t>
      </w:r>
      <w:proofErr w:type="gramStart"/>
      <w:r w:rsidRPr="007E57FF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E32B76" w:rsidRPr="00CC53B2" w:rsidRDefault="00E32B76" w:rsidP="00E32B76">
      <w:pPr>
        <w:pStyle w:val="a3"/>
        <w:ind w:left="709"/>
        <w:jc w:val="both"/>
      </w:pPr>
    </w:p>
    <w:p w:rsidR="00E32B76" w:rsidRDefault="00E32B76" w:rsidP="00E32B76">
      <w:pPr>
        <w:pStyle w:val="a3"/>
        <w:ind w:left="709" w:hanging="294"/>
        <w:jc w:val="both"/>
        <w:rPr>
          <w:sz w:val="28"/>
          <w:szCs w:val="28"/>
        </w:rPr>
      </w:pPr>
      <w:r w:rsidRPr="00DB44D8">
        <w:rPr>
          <w:sz w:val="28"/>
          <w:szCs w:val="28"/>
        </w:rPr>
        <w:t>Геометрия 7 – 9 класс</w:t>
      </w:r>
    </w:p>
    <w:p w:rsidR="00E32B76" w:rsidRPr="00DB44D8" w:rsidRDefault="00E32B76" w:rsidP="00E32B76">
      <w:pPr>
        <w:pStyle w:val="a3"/>
        <w:ind w:left="709" w:hanging="294"/>
        <w:jc w:val="both"/>
        <w:rPr>
          <w:sz w:val="28"/>
          <w:szCs w:val="28"/>
        </w:rPr>
      </w:pPr>
    </w:p>
    <w:p w:rsidR="00E32B76" w:rsidRPr="00DB44D8" w:rsidRDefault="00E32B76" w:rsidP="00E32B76">
      <w:pPr>
        <w:ind w:left="709" w:hanging="294"/>
        <w:jc w:val="both"/>
        <w:rPr>
          <w:lang w:eastAsia="ru-RU"/>
        </w:rPr>
      </w:pPr>
      <w:r w:rsidRPr="00DB44D8">
        <w:rPr>
          <w:lang w:eastAsia="ru-RU"/>
        </w:rPr>
        <w:t>Личностные:</w:t>
      </w:r>
    </w:p>
    <w:p w:rsidR="00E32B76" w:rsidRPr="003D0FCD" w:rsidRDefault="00E32B76" w:rsidP="00E32B76">
      <w:pPr>
        <w:ind w:left="709" w:hanging="294"/>
        <w:jc w:val="both"/>
        <w:rPr>
          <w:lang w:eastAsia="ru-RU"/>
        </w:rPr>
      </w:pPr>
      <w:r w:rsidRPr="003D0FCD">
        <w:rPr>
          <w:lang w:eastAsia="ru-RU"/>
        </w:rPr>
        <w:t xml:space="preserve">1) формирование ответственного отношения к учению, готовности и </w:t>
      </w:r>
      <w:proofErr w:type="gramStart"/>
      <w:r w:rsidRPr="003D0FCD">
        <w:rPr>
          <w:lang w:eastAsia="ru-RU"/>
        </w:rPr>
        <w:t>способности</w:t>
      </w:r>
      <w:proofErr w:type="gramEnd"/>
      <w:r w:rsidRPr="003D0FCD">
        <w:rPr>
          <w:lang w:eastAsia="ru-RU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E32B76" w:rsidRPr="003D0FCD" w:rsidRDefault="00E32B76" w:rsidP="00E32B76">
      <w:pPr>
        <w:ind w:left="709" w:hanging="294"/>
        <w:jc w:val="both"/>
        <w:rPr>
          <w:lang w:eastAsia="ru-RU"/>
        </w:rPr>
      </w:pPr>
      <w:r w:rsidRPr="003D0FCD">
        <w:rPr>
          <w:lang w:eastAsia="ru-RU"/>
        </w:rPr>
        <w:t>2) формирования целостного мировоззрения, соответствующего современному уровню развития науки и общественной практики;</w:t>
      </w:r>
    </w:p>
    <w:p w:rsidR="00E32B76" w:rsidRPr="003D0FCD" w:rsidRDefault="00E32B76" w:rsidP="00E32B76">
      <w:pPr>
        <w:ind w:left="709" w:hanging="294"/>
        <w:jc w:val="both"/>
        <w:rPr>
          <w:lang w:eastAsia="ru-RU"/>
        </w:rPr>
      </w:pPr>
      <w:r w:rsidRPr="003D0FCD">
        <w:rPr>
          <w:lang w:eastAsia="ru-RU"/>
        </w:rPr>
        <w:t>3) 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E32B76" w:rsidRPr="003D0FCD" w:rsidRDefault="00E32B76" w:rsidP="00E32B76">
      <w:pPr>
        <w:ind w:left="709" w:hanging="294"/>
        <w:jc w:val="both"/>
        <w:rPr>
          <w:lang w:eastAsia="ru-RU"/>
        </w:rPr>
      </w:pPr>
      <w:r w:rsidRPr="003D0FCD">
        <w:rPr>
          <w:lang w:eastAsia="ru-RU"/>
        </w:rPr>
        <w:t xml:space="preserve">4) умение ясно, точно, грамотно излагать свои мысли в устной и письменной речи, понимать смысл поставленной задачи, выстраивать </w:t>
      </w:r>
    </w:p>
    <w:p w:rsidR="00E32B76" w:rsidRPr="003D0FCD" w:rsidRDefault="00E32B76" w:rsidP="00E32B76">
      <w:pPr>
        <w:ind w:left="709" w:hanging="294"/>
        <w:jc w:val="both"/>
        <w:rPr>
          <w:lang w:eastAsia="ru-RU"/>
        </w:rPr>
      </w:pPr>
      <w:r w:rsidRPr="003D0FCD">
        <w:rPr>
          <w:lang w:eastAsia="ru-RU"/>
        </w:rPr>
        <w:t xml:space="preserve">аргументацию, приводить примеры и </w:t>
      </w:r>
      <w:proofErr w:type="spellStart"/>
      <w:r w:rsidRPr="003D0FCD">
        <w:rPr>
          <w:lang w:eastAsia="ru-RU"/>
        </w:rPr>
        <w:t>контрпримеры</w:t>
      </w:r>
      <w:proofErr w:type="spellEnd"/>
      <w:r w:rsidRPr="003D0FCD">
        <w:rPr>
          <w:lang w:eastAsia="ru-RU"/>
        </w:rPr>
        <w:t>;</w:t>
      </w:r>
    </w:p>
    <w:p w:rsidR="00E32B76" w:rsidRPr="003D0FCD" w:rsidRDefault="00E32B76" w:rsidP="00E32B76">
      <w:pPr>
        <w:ind w:left="709" w:hanging="294"/>
        <w:jc w:val="both"/>
        <w:rPr>
          <w:lang w:eastAsia="ru-RU"/>
        </w:rPr>
      </w:pPr>
      <w:r w:rsidRPr="003D0FCD">
        <w:rPr>
          <w:lang w:eastAsia="ru-RU"/>
        </w:rPr>
        <w:t>5) критичность мышления, умение распознавать логические некорректные высказывания, отличать гипотезу от факта;</w:t>
      </w:r>
    </w:p>
    <w:p w:rsidR="00E32B76" w:rsidRPr="003D0FCD" w:rsidRDefault="00E32B76" w:rsidP="00E32B76">
      <w:pPr>
        <w:ind w:left="709" w:hanging="294"/>
        <w:jc w:val="both"/>
        <w:rPr>
          <w:lang w:eastAsia="ru-RU"/>
        </w:rPr>
      </w:pPr>
      <w:r w:rsidRPr="003D0FCD">
        <w:rPr>
          <w:lang w:eastAsia="ru-RU"/>
        </w:rPr>
        <w:t>6) креативность мышления, инициатива, находчивость, активность при решении геометрических задач;</w:t>
      </w:r>
    </w:p>
    <w:p w:rsidR="00E32B76" w:rsidRPr="003D0FCD" w:rsidRDefault="00E32B76" w:rsidP="00E32B76">
      <w:pPr>
        <w:ind w:left="709" w:hanging="294"/>
        <w:jc w:val="both"/>
        <w:rPr>
          <w:lang w:eastAsia="ru-RU"/>
        </w:rPr>
      </w:pPr>
      <w:bookmarkStart w:id="0" w:name="6"/>
      <w:bookmarkEnd w:id="0"/>
      <w:r w:rsidRPr="003D0FCD">
        <w:rPr>
          <w:lang w:eastAsia="ru-RU"/>
        </w:rPr>
        <w:lastRenderedPageBreak/>
        <w:t>7) умение контролировать процесс и результат учебной математической деятельности;</w:t>
      </w:r>
    </w:p>
    <w:p w:rsidR="00E32B76" w:rsidRDefault="00E32B76" w:rsidP="00E32B76">
      <w:pPr>
        <w:ind w:left="709" w:hanging="294"/>
        <w:jc w:val="both"/>
        <w:rPr>
          <w:lang w:eastAsia="ru-RU"/>
        </w:rPr>
      </w:pPr>
      <w:r w:rsidRPr="003D0FCD">
        <w:rPr>
          <w:lang w:eastAsia="ru-RU"/>
        </w:rPr>
        <w:t>8) способность к эмоциональному восприятию математических объектов, задач, решений, рассуждений;</w:t>
      </w:r>
    </w:p>
    <w:p w:rsidR="00E32B76" w:rsidRPr="00F32B5A" w:rsidRDefault="00E32B76" w:rsidP="00E32B76">
      <w:pPr>
        <w:pStyle w:val="ConsPlusNormal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B5A">
        <w:rPr>
          <w:rFonts w:ascii="Times New Roman" w:hAnsi="Times New Roman" w:cs="Times New Roman"/>
          <w:b/>
          <w:sz w:val="24"/>
          <w:szCs w:val="24"/>
        </w:rPr>
        <w:t>для глухих, слабослышащих, позднооглохших обучающихся:</w:t>
      </w:r>
    </w:p>
    <w:p w:rsidR="00E32B76" w:rsidRPr="00F32B5A" w:rsidRDefault="00E32B76" w:rsidP="00E32B7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2B5A">
        <w:rPr>
          <w:rFonts w:ascii="Times New Roman" w:hAnsi="Times New Roman" w:cs="Times New Roman"/>
          <w:sz w:val="24"/>
          <w:szCs w:val="24"/>
        </w:rPr>
        <w:t>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</w:t>
      </w:r>
    </w:p>
    <w:p w:rsidR="00E32B76" w:rsidRPr="00F32B5A" w:rsidRDefault="00E32B76" w:rsidP="00E32B76">
      <w:pPr>
        <w:pStyle w:val="ConsPlusNormal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B5A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proofErr w:type="gramStart"/>
      <w:r w:rsidRPr="00F32B5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F32B5A">
        <w:rPr>
          <w:rFonts w:ascii="Times New Roman" w:hAnsi="Times New Roman" w:cs="Times New Roman"/>
          <w:b/>
          <w:sz w:val="24"/>
          <w:szCs w:val="24"/>
        </w:rPr>
        <w:t xml:space="preserve"> с нарушениями опорно-двигательного аппарата:</w:t>
      </w:r>
    </w:p>
    <w:p w:rsidR="00E32B76" w:rsidRPr="00F32B5A" w:rsidRDefault="00E32B76" w:rsidP="00E32B7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2B5A">
        <w:rPr>
          <w:rFonts w:ascii="Times New Roman" w:hAnsi="Times New Roman" w:cs="Times New Roman"/>
          <w:sz w:val="24"/>
          <w:szCs w:val="24"/>
        </w:rPr>
        <w:t>владение навыками пространственной и социально-бытовой ориентировки;</w:t>
      </w:r>
    </w:p>
    <w:p w:rsidR="00E32B76" w:rsidRPr="00F32B5A" w:rsidRDefault="00E32B76" w:rsidP="00E32B7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2B5A">
        <w:rPr>
          <w:rFonts w:ascii="Times New Roman" w:hAnsi="Times New Roman" w:cs="Times New Roman"/>
          <w:sz w:val="24"/>
          <w:szCs w:val="24"/>
        </w:rPr>
        <w:t>умение самостоятельно и безопасно передвигаться в знакомом и незнакомом пространстве с использованием специального оборудования;</w:t>
      </w:r>
    </w:p>
    <w:p w:rsidR="00E32B76" w:rsidRPr="00F32B5A" w:rsidRDefault="00E32B76" w:rsidP="00E32B7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2B5A">
        <w:rPr>
          <w:rFonts w:ascii="Times New Roman" w:hAnsi="Times New Roman" w:cs="Times New Roman"/>
          <w:sz w:val="24"/>
          <w:szCs w:val="24"/>
        </w:rPr>
        <w:t>способность к осмыслению и дифференциации картины мира, ее временно-пространственной организации;</w:t>
      </w:r>
    </w:p>
    <w:p w:rsidR="00E32B76" w:rsidRPr="00F32B5A" w:rsidRDefault="00E32B76" w:rsidP="00E32B7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2B5A">
        <w:rPr>
          <w:rFonts w:ascii="Times New Roman" w:hAnsi="Times New Roman" w:cs="Times New Roman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E32B76" w:rsidRPr="00F32B5A" w:rsidRDefault="00E32B76" w:rsidP="00E32B76">
      <w:pPr>
        <w:pStyle w:val="ConsPlusNormal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B5A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F32B5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F32B5A">
        <w:rPr>
          <w:rFonts w:ascii="Times New Roman" w:hAnsi="Times New Roman" w:cs="Times New Roman"/>
          <w:b/>
          <w:sz w:val="24"/>
          <w:szCs w:val="24"/>
        </w:rPr>
        <w:t xml:space="preserve"> с расстройствами аутистического спектра:</w:t>
      </w:r>
    </w:p>
    <w:p w:rsidR="00E32B76" w:rsidRPr="00F32B5A" w:rsidRDefault="00E32B76" w:rsidP="00E32B7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2B5A">
        <w:rPr>
          <w:rFonts w:ascii="Times New Roman" w:hAnsi="Times New Roman" w:cs="Times New Roman"/>
          <w:sz w:val="24"/>
          <w:szCs w:val="24"/>
        </w:rPr>
        <w:t>формирование умения следовать отработанной системе правил поведения и взаимодействия в привычных бытовых, учебных и социальных ситуациях, удерживать границы взаимодействия;</w:t>
      </w:r>
    </w:p>
    <w:p w:rsidR="00E32B76" w:rsidRPr="00F32B5A" w:rsidRDefault="00E32B76" w:rsidP="00E32B7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2B5A">
        <w:rPr>
          <w:rFonts w:ascii="Times New Roman" w:hAnsi="Times New Roman" w:cs="Times New Roman"/>
          <w:sz w:val="24"/>
          <w:szCs w:val="24"/>
        </w:rPr>
        <w:t>знание своих предпочтений (ограничений) в бы</w:t>
      </w:r>
      <w:r>
        <w:rPr>
          <w:rFonts w:ascii="Times New Roman" w:hAnsi="Times New Roman" w:cs="Times New Roman"/>
          <w:sz w:val="24"/>
          <w:szCs w:val="24"/>
        </w:rPr>
        <w:t>товой сфере и сфере интересов.</w:t>
      </w:r>
    </w:p>
    <w:p w:rsidR="00E32B76" w:rsidRDefault="00E32B76" w:rsidP="00E32B76">
      <w:pPr>
        <w:ind w:left="709" w:hanging="294"/>
        <w:jc w:val="both"/>
        <w:rPr>
          <w:lang w:eastAsia="ru-RU"/>
        </w:rPr>
      </w:pPr>
    </w:p>
    <w:p w:rsidR="00E32B76" w:rsidRPr="003D0FCD" w:rsidRDefault="00E32B76" w:rsidP="00E32B76">
      <w:pPr>
        <w:ind w:left="709" w:hanging="294"/>
        <w:jc w:val="both"/>
        <w:rPr>
          <w:lang w:eastAsia="ru-RU"/>
        </w:rPr>
      </w:pPr>
    </w:p>
    <w:p w:rsidR="00E32B76" w:rsidRPr="00DB44D8" w:rsidRDefault="00E32B76" w:rsidP="00E32B76">
      <w:pPr>
        <w:ind w:left="709" w:hanging="294"/>
        <w:jc w:val="both"/>
        <w:rPr>
          <w:lang w:eastAsia="ru-RU"/>
        </w:rPr>
      </w:pPr>
      <w:proofErr w:type="spellStart"/>
      <w:r w:rsidRPr="00DB44D8">
        <w:rPr>
          <w:lang w:eastAsia="ru-RU"/>
        </w:rPr>
        <w:t>Метапредметные</w:t>
      </w:r>
      <w:proofErr w:type="spellEnd"/>
      <w:r w:rsidRPr="00DB44D8">
        <w:rPr>
          <w:lang w:eastAsia="ru-RU"/>
        </w:rPr>
        <w:t>:</w:t>
      </w:r>
    </w:p>
    <w:p w:rsidR="00E32B76" w:rsidRPr="003D0FCD" w:rsidRDefault="00E32B76" w:rsidP="00E32B76">
      <w:pPr>
        <w:ind w:left="709" w:hanging="294"/>
        <w:jc w:val="both"/>
        <w:rPr>
          <w:lang w:eastAsia="ru-RU"/>
        </w:rPr>
      </w:pPr>
      <w:r w:rsidRPr="003D0FCD">
        <w:rPr>
          <w:lang w:eastAsia="ru-RU"/>
        </w:rPr>
        <w:t>1)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E32B76" w:rsidRPr="003D0FCD" w:rsidRDefault="00E32B76" w:rsidP="00E32B76">
      <w:pPr>
        <w:ind w:left="709" w:hanging="294"/>
        <w:jc w:val="both"/>
        <w:rPr>
          <w:lang w:eastAsia="ru-RU"/>
        </w:rPr>
      </w:pPr>
      <w:r w:rsidRPr="003D0FCD">
        <w:rPr>
          <w:lang w:eastAsia="ru-RU"/>
        </w:rPr>
        <w:t>2) 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E32B76" w:rsidRPr="003D0FCD" w:rsidRDefault="00E32B76" w:rsidP="00E32B76">
      <w:pPr>
        <w:ind w:left="709" w:hanging="294"/>
        <w:jc w:val="both"/>
        <w:rPr>
          <w:lang w:eastAsia="ru-RU"/>
        </w:rPr>
      </w:pPr>
      <w:r w:rsidRPr="003D0FCD">
        <w:rPr>
          <w:lang w:eastAsia="ru-RU"/>
        </w:rPr>
        <w:t>3) 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E32B76" w:rsidRPr="003D0FCD" w:rsidRDefault="00E32B76" w:rsidP="00E32B76">
      <w:pPr>
        <w:ind w:left="709" w:hanging="294"/>
        <w:jc w:val="both"/>
        <w:rPr>
          <w:lang w:eastAsia="ru-RU"/>
        </w:rPr>
      </w:pPr>
      <w:r w:rsidRPr="003D0FCD">
        <w:rPr>
          <w:lang w:eastAsia="ru-RU"/>
        </w:rPr>
        <w:t>4)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E32B76" w:rsidRPr="003D0FCD" w:rsidRDefault="00E32B76" w:rsidP="00E32B76">
      <w:pPr>
        <w:ind w:left="709" w:hanging="294"/>
        <w:jc w:val="both"/>
        <w:rPr>
          <w:lang w:eastAsia="ru-RU"/>
        </w:rPr>
      </w:pPr>
      <w:r w:rsidRPr="003D0FCD">
        <w:rPr>
          <w:lang w:eastAsia="ru-RU"/>
        </w:rPr>
        <w:t xml:space="preserve">5) умение устанавливать причинно-следственные связи, строить </w:t>
      </w:r>
      <w:proofErr w:type="gramStart"/>
      <w:r w:rsidRPr="003D0FCD">
        <w:rPr>
          <w:lang w:eastAsia="ru-RU"/>
        </w:rPr>
        <w:t>логическое</w:t>
      </w:r>
      <w:r>
        <w:rPr>
          <w:lang w:eastAsia="ru-RU"/>
        </w:rPr>
        <w:t xml:space="preserve"> </w:t>
      </w:r>
      <w:r w:rsidRPr="003D0FCD">
        <w:rPr>
          <w:lang w:eastAsia="ru-RU"/>
        </w:rPr>
        <w:t>рассуждение</w:t>
      </w:r>
      <w:proofErr w:type="gramEnd"/>
      <w:r w:rsidRPr="003D0FCD">
        <w:rPr>
          <w:lang w:eastAsia="ru-RU"/>
        </w:rPr>
        <w:t>, умозаключение (индуктивное, дедуктивное и по аналогии) и выводы;</w:t>
      </w:r>
    </w:p>
    <w:p w:rsidR="00E32B76" w:rsidRPr="003D0FCD" w:rsidRDefault="00E32B76" w:rsidP="00E32B76">
      <w:pPr>
        <w:ind w:left="709" w:hanging="294"/>
        <w:jc w:val="both"/>
        <w:rPr>
          <w:lang w:eastAsia="ru-RU"/>
        </w:rPr>
      </w:pPr>
      <w:r w:rsidRPr="003D0FCD">
        <w:rPr>
          <w:lang w:eastAsia="ru-RU"/>
        </w:rPr>
        <w:t>6) 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E32B76" w:rsidRPr="003D0FCD" w:rsidRDefault="00E32B76" w:rsidP="00E32B76">
      <w:pPr>
        <w:ind w:left="709" w:hanging="294"/>
        <w:jc w:val="both"/>
        <w:rPr>
          <w:lang w:eastAsia="ru-RU"/>
        </w:rPr>
      </w:pPr>
      <w:r w:rsidRPr="003D0FCD">
        <w:rPr>
          <w:lang w:eastAsia="ru-RU"/>
        </w:rPr>
        <w:t>7) умение организовывать учебное сотрудничество и совместную деятельность с учителем и сверстниками:</w:t>
      </w:r>
      <w:r>
        <w:rPr>
          <w:lang w:eastAsia="ru-RU"/>
        </w:rPr>
        <w:t xml:space="preserve"> </w:t>
      </w:r>
      <w:r w:rsidRPr="003D0FCD">
        <w:rPr>
          <w:lang w:eastAsia="ru-RU"/>
        </w:rPr>
        <w:t>определять цели, распределять функции и роли участников,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E32B76" w:rsidRPr="003D0FCD" w:rsidRDefault="00E32B76" w:rsidP="00E32B76">
      <w:pPr>
        <w:ind w:left="709" w:hanging="294"/>
        <w:jc w:val="both"/>
        <w:rPr>
          <w:lang w:eastAsia="ru-RU"/>
        </w:rPr>
      </w:pPr>
      <w:r w:rsidRPr="003D0FCD">
        <w:rPr>
          <w:lang w:eastAsia="ru-RU"/>
        </w:rPr>
        <w:lastRenderedPageBreak/>
        <w:t xml:space="preserve">8) формирование и развитие учебной и </w:t>
      </w:r>
      <w:proofErr w:type="spellStart"/>
      <w:r w:rsidRPr="003D0FCD">
        <w:rPr>
          <w:lang w:eastAsia="ru-RU"/>
        </w:rPr>
        <w:t>общепользовательской</w:t>
      </w:r>
      <w:proofErr w:type="spellEnd"/>
      <w:r w:rsidRPr="003D0FCD">
        <w:rPr>
          <w:lang w:eastAsia="ru-RU"/>
        </w:rPr>
        <w:t xml:space="preserve"> компетентности в области использования информационно-коммуникационных технологий (</w:t>
      </w:r>
      <w:proofErr w:type="gramStart"/>
      <w:r w:rsidRPr="003D0FCD">
        <w:rPr>
          <w:lang w:eastAsia="ru-RU"/>
        </w:rPr>
        <w:t>ИКТ-компетентности</w:t>
      </w:r>
      <w:proofErr w:type="gramEnd"/>
      <w:r w:rsidRPr="003D0FCD">
        <w:rPr>
          <w:lang w:eastAsia="ru-RU"/>
        </w:rPr>
        <w:t>);</w:t>
      </w:r>
    </w:p>
    <w:p w:rsidR="00E32B76" w:rsidRPr="003D0FCD" w:rsidRDefault="00E32B76" w:rsidP="00E32B76">
      <w:pPr>
        <w:ind w:left="709" w:hanging="294"/>
        <w:jc w:val="both"/>
        <w:rPr>
          <w:lang w:eastAsia="ru-RU"/>
        </w:rPr>
      </w:pPr>
      <w:r w:rsidRPr="003D0FCD">
        <w:rPr>
          <w:lang w:eastAsia="ru-RU"/>
        </w:rPr>
        <w:t xml:space="preserve">9) первоначальные представления об идеях и о методах математики как об универсальном языке науки и техники. </w:t>
      </w:r>
      <w:proofErr w:type="gramStart"/>
      <w:r w:rsidRPr="003D0FCD">
        <w:rPr>
          <w:lang w:eastAsia="ru-RU"/>
        </w:rPr>
        <w:t>О средстве моделирования явлений и процессов;</w:t>
      </w:r>
      <w:proofErr w:type="gramEnd"/>
    </w:p>
    <w:p w:rsidR="00E32B76" w:rsidRPr="003D0FCD" w:rsidRDefault="00E32B76" w:rsidP="00E32B76">
      <w:pPr>
        <w:ind w:left="709" w:hanging="294"/>
        <w:jc w:val="both"/>
        <w:rPr>
          <w:lang w:eastAsia="ru-RU"/>
        </w:rPr>
      </w:pPr>
      <w:r w:rsidRPr="003D0FCD">
        <w:rPr>
          <w:lang w:eastAsia="ru-RU"/>
        </w:rPr>
        <w:t>10)умение видеть математическую задачу в контексте проблемной ситуации в других дисциплинах, в окружающей жизни;</w:t>
      </w:r>
    </w:p>
    <w:p w:rsidR="00E32B76" w:rsidRPr="003D0FCD" w:rsidRDefault="00E32B76" w:rsidP="00E32B76">
      <w:pPr>
        <w:ind w:left="709" w:hanging="294"/>
        <w:jc w:val="both"/>
        <w:rPr>
          <w:lang w:eastAsia="ru-RU"/>
        </w:rPr>
      </w:pPr>
      <w:r w:rsidRPr="003D0FCD">
        <w:rPr>
          <w:lang w:eastAsia="ru-RU"/>
        </w:rPr>
        <w:t>11) умение находить в различных источниках информацию, необходимую для решения математических проблем, и предоставлять её в понятной форме; принимать решения в условиях неполной и избыточной, точно и вероятностной информации;</w:t>
      </w:r>
    </w:p>
    <w:p w:rsidR="00E32B76" w:rsidRPr="003D0FCD" w:rsidRDefault="00E32B76" w:rsidP="00E32B76">
      <w:pPr>
        <w:ind w:left="709" w:hanging="294"/>
        <w:jc w:val="both"/>
        <w:rPr>
          <w:lang w:eastAsia="ru-RU"/>
        </w:rPr>
      </w:pPr>
      <w:r w:rsidRPr="003D0FCD">
        <w:rPr>
          <w:lang w:eastAsia="ru-RU"/>
        </w:rPr>
        <w:t>12) умение понимать и использовать математические средства наглядности (рисунки, чертежи, схемы и др.) для иллюстрации, интерпретации аргументации;</w:t>
      </w:r>
    </w:p>
    <w:p w:rsidR="00E32B76" w:rsidRPr="003D0FCD" w:rsidRDefault="00E32B76" w:rsidP="00E32B76">
      <w:pPr>
        <w:ind w:left="709" w:hanging="294"/>
        <w:jc w:val="both"/>
        <w:rPr>
          <w:lang w:eastAsia="ru-RU"/>
        </w:rPr>
      </w:pPr>
      <w:bookmarkStart w:id="1" w:name="7"/>
      <w:bookmarkEnd w:id="1"/>
      <w:r w:rsidRPr="003D0FCD">
        <w:rPr>
          <w:lang w:eastAsia="ru-RU"/>
        </w:rPr>
        <w:t>13) умение выдвигать гипотезы при решении учебных задач и понимать необходимость их проверки;</w:t>
      </w:r>
    </w:p>
    <w:p w:rsidR="00E32B76" w:rsidRPr="003D0FCD" w:rsidRDefault="00E32B76" w:rsidP="00E32B76">
      <w:pPr>
        <w:ind w:left="709" w:hanging="294"/>
        <w:jc w:val="both"/>
        <w:rPr>
          <w:lang w:eastAsia="ru-RU"/>
        </w:rPr>
      </w:pPr>
      <w:r w:rsidRPr="003D0FCD">
        <w:rPr>
          <w:lang w:eastAsia="ru-RU"/>
        </w:rPr>
        <w:t>14) умение применять индуктивные и дедуктивные способы рассуждений, видеть различные стратегии решения задач;</w:t>
      </w:r>
    </w:p>
    <w:p w:rsidR="00E32B76" w:rsidRPr="003D0FCD" w:rsidRDefault="00E32B76" w:rsidP="00E32B76">
      <w:pPr>
        <w:ind w:left="709" w:hanging="294"/>
        <w:jc w:val="both"/>
        <w:rPr>
          <w:lang w:eastAsia="ru-RU"/>
        </w:rPr>
      </w:pPr>
      <w:r w:rsidRPr="003D0FCD">
        <w:rPr>
          <w:lang w:eastAsia="ru-RU"/>
        </w:rPr>
        <w:t>15) понимание сущности алгоритмических предписаний и умение действовать в соответствии с предложенным алгоритмом;</w:t>
      </w:r>
    </w:p>
    <w:p w:rsidR="00E32B76" w:rsidRPr="003D0FCD" w:rsidRDefault="00E32B76" w:rsidP="00E32B76">
      <w:pPr>
        <w:ind w:left="709" w:hanging="294"/>
        <w:jc w:val="both"/>
        <w:rPr>
          <w:lang w:eastAsia="ru-RU"/>
        </w:rPr>
      </w:pPr>
      <w:r w:rsidRPr="003D0FCD">
        <w:rPr>
          <w:lang w:eastAsia="ru-RU"/>
        </w:rPr>
        <w:t>16) умение самостоятельно ставить цели, выбрать и создавать алгоритмы для решения учебных математических проблем;</w:t>
      </w:r>
    </w:p>
    <w:p w:rsidR="00E32B76" w:rsidRDefault="00E32B76" w:rsidP="00E32B76">
      <w:pPr>
        <w:ind w:left="709" w:hanging="294"/>
        <w:jc w:val="both"/>
        <w:rPr>
          <w:lang w:eastAsia="ru-RU"/>
        </w:rPr>
      </w:pPr>
      <w:r w:rsidRPr="003D0FCD">
        <w:rPr>
          <w:lang w:eastAsia="ru-RU"/>
        </w:rPr>
        <w:t>17) умение планировать и осуществлять деятельность, направленную на решение задач исследовательского характера;</w:t>
      </w:r>
    </w:p>
    <w:p w:rsidR="00E32B76" w:rsidRPr="00F32B5A" w:rsidRDefault="00E32B76" w:rsidP="00E32B76">
      <w:pPr>
        <w:pStyle w:val="ConsPlusNormal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B5A">
        <w:rPr>
          <w:rFonts w:ascii="Times New Roman" w:hAnsi="Times New Roman" w:cs="Times New Roman"/>
          <w:b/>
          <w:sz w:val="24"/>
          <w:szCs w:val="24"/>
        </w:rPr>
        <w:t>для глухих, слабослышащих, позднооглохших обучающихся:</w:t>
      </w:r>
    </w:p>
    <w:p w:rsidR="00E32B76" w:rsidRPr="00F32B5A" w:rsidRDefault="00E32B76" w:rsidP="00E32B76">
      <w:pPr>
        <w:pStyle w:val="ConsPlusNormal"/>
        <w:numPr>
          <w:ilvl w:val="0"/>
          <w:numId w:val="5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F32B5A">
        <w:rPr>
          <w:rFonts w:ascii="Times New Roman" w:hAnsi="Times New Roman" w:cs="Times New Roman"/>
          <w:sz w:val="24"/>
          <w:szCs w:val="24"/>
        </w:rPr>
        <w:t>владение навыками определения и исправления специфических ошибок (</w:t>
      </w:r>
      <w:proofErr w:type="spellStart"/>
      <w:r w:rsidRPr="00F32B5A">
        <w:rPr>
          <w:rFonts w:ascii="Times New Roman" w:hAnsi="Times New Roman" w:cs="Times New Roman"/>
          <w:sz w:val="24"/>
          <w:szCs w:val="24"/>
        </w:rPr>
        <w:t>аграмматизмов</w:t>
      </w:r>
      <w:proofErr w:type="spellEnd"/>
      <w:r w:rsidRPr="00F32B5A">
        <w:rPr>
          <w:rFonts w:ascii="Times New Roman" w:hAnsi="Times New Roman" w:cs="Times New Roman"/>
          <w:sz w:val="24"/>
          <w:szCs w:val="24"/>
        </w:rPr>
        <w:t>) в письменной и устной речи;</w:t>
      </w:r>
    </w:p>
    <w:p w:rsidR="00E32B76" w:rsidRPr="00F32B5A" w:rsidRDefault="00E32B76" w:rsidP="00E32B76">
      <w:pPr>
        <w:pStyle w:val="ConsPlusNormal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B5A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F32B5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F32B5A">
        <w:rPr>
          <w:rFonts w:ascii="Times New Roman" w:hAnsi="Times New Roman" w:cs="Times New Roman"/>
          <w:b/>
          <w:sz w:val="24"/>
          <w:szCs w:val="24"/>
        </w:rPr>
        <w:t xml:space="preserve"> с расстройствами аутистического спектра:</w:t>
      </w:r>
    </w:p>
    <w:p w:rsidR="00E32B76" w:rsidRPr="00F32B5A" w:rsidRDefault="00E32B76" w:rsidP="00E32B76">
      <w:pPr>
        <w:pStyle w:val="ConsPlusNormal"/>
        <w:numPr>
          <w:ilvl w:val="0"/>
          <w:numId w:val="5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F32B5A">
        <w:rPr>
          <w:rFonts w:ascii="Times New Roman" w:hAnsi="Times New Roman" w:cs="Times New Roman"/>
          <w:sz w:val="24"/>
          <w:szCs w:val="24"/>
        </w:rPr>
        <w:t xml:space="preserve">формирование способности планировать,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</w:t>
      </w:r>
      <w:proofErr w:type="spellStart"/>
      <w:r w:rsidRPr="00F32B5A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F32B5A">
        <w:rPr>
          <w:rFonts w:ascii="Times New Roman" w:hAnsi="Times New Roman" w:cs="Times New Roman"/>
          <w:sz w:val="24"/>
          <w:szCs w:val="24"/>
        </w:rPr>
        <w:t>;</w:t>
      </w:r>
    </w:p>
    <w:p w:rsidR="00E32B76" w:rsidRPr="00F32B5A" w:rsidRDefault="00E32B76" w:rsidP="00E32B76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2B5A">
        <w:rPr>
          <w:rFonts w:ascii="Times New Roman" w:hAnsi="Times New Roman" w:cs="Times New Roman"/>
          <w:sz w:val="24"/>
          <w:szCs w:val="24"/>
        </w:rPr>
        <w:t xml:space="preserve">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</w:t>
      </w:r>
      <w:proofErr w:type="spellStart"/>
      <w:r w:rsidRPr="00F32B5A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F32B5A">
        <w:rPr>
          <w:rFonts w:ascii="Times New Roman" w:hAnsi="Times New Roman" w:cs="Times New Roman"/>
          <w:sz w:val="24"/>
          <w:szCs w:val="24"/>
        </w:rPr>
        <w:t>;</w:t>
      </w:r>
    </w:p>
    <w:p w:rsidR="00E32B76" w:rsidRPr="00F32B5A" w:rsidRDefault="00E32B76" w:rsidP="00E32B76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2B5A">
        <w:rPr>
          <w:rFonts w:ascii="Times New Roman" w:hAnsi="Times New Roman" w:cs="Times New Roman"/>
          <w:sz w:val="24"/>
          <w:szCs w:val="24"/>
        </w:rPr>
        <w:t xml:space="preserve">формирование умения выполнять действия по заданному алгоритму или образцу при сопровождающей помощи педагогического работника и организующей помощи </w:t>
      </w:r>
      <w:proofErr w:type="spellStart"/>
      <w:r w:rsidRPr="00F32B5A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F32B5A">
        <w:rPr>
          <w:rFonts w:ascii="Times New Roman" w:hAnsi="Times New Roman" w:cs="Times New Roman"/>
          <w:sz w:val="24"/>
          <w:szCs w:val="24"/>
        </w:rPr>
        <w:t>;</w:t>
      </w:r>
    </w:p>
    <w:p w:rsidR="00E32B76" w:rsidRPr="00F32B5A" w:rsidRDefault="00E32B76" w:rsidP="00E32B76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2B5A">
        <w:rPr>
          <w:rFonts w:ascii="Times New Roman" w:hAnsi="Times New Roman" w:cs="Times New Roman"/>
          <w:sz w:val="24"/>
          <w:szCs w:val="24"/>
        </w:rPr>
        <w:t xml:space="preserve">формирование умения оценивать результат своей деятельности в соответствии с заданными эталонами при организующей помощи </w:t>
      </w:r>
      <w:proofErr w:type="spellStart"/>
      <w:r w:rsidRPr="00F32B5A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F32B5A">
        <w:rPr>
          <w:rFonts w:ascii="Times New Roman" w:hAnsi="Times New Roman" w:cs="Times New Roman"/>
          <w:sz w:val="24"/>
          <w:szCs w:val="24"/>
        </w:rPr>
        <w:t>;</w:t>
      </w:r>
    </w:p>
    <w:p w:rsidR="00E32B76" w:rsidRPr="00F32B5A" w:rsidRDefault="00E32B76" w:rsidP="00E32B76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2B5A">
        <w:rPr>
          <w:rFonts w:ascii="Times New Roman" w:hAnsi="Times New Roman" w:cs="Times New Roman"/>
          <w:sz w:val="24"/>
          <w:szCs w:val="24"/>
        </w:rPr>
        <w:t xml:space="preserve">формирование умения адекватно реагировать в стандартной ситуации на успех и неудачу, конструктивно действовать даже в ситуациях неуспеха при организующей помощи </w:t>
      </w:r>
      <w:proofErr w:type="spellStart"/>
      <w:r w:rsidRPr="00F32B5A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F32B5A">
        <w:rPr>
          <w:rFonts w:ascii="Times New Roman" w:hAnsi="Times New Roman" w:cs="Times New Roman"/>
          <w:sz w:val="24"/>
          <w:szCs w:val="24"/>
        </w:rPr>
        <w:t>;</w:t>
      </w:r>
    </w:p>
    <w:p w:rsidR="00E32B76" w:rsidRPr="00F32B5A" w:rsidRDefault="00E32B76" w:rsidP="00E32B76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2B5A">
        <w:rPr>
          <w:rFonts w:ascii="Times New Roman" w:hAnsi="Times New Roman" w:cs="Times New Roman"/>
          <w:sz w:val="24"/>
          <w:szCs w:val="24"/>
        </w:rPr>
        <w:t>развитие способности самостоятельно обратиться к педагогическому работнику (педагогу-психологу, социальному педагогу) в случае личных затруднений в решении какого-либо вопроса;</w:t>
      </w:r>
    </w:p>
    <w:p w:rsidR="00E32B76" w:rsidRPr="00F32B5A" w:rsidRDefault="00E32B76" w:rsidP="00E32B76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2B5A">
        <w:rPr>
          <w:rFonts w:ascii="Times New Roman" w:hAnsi="Times New Roman" w:cs="Times New Roman"/>
          <w:sz w:val="24"/>
          <w:szCs w:val="24"/>
        </w:rPr>
        <w:t>формирование умения активного использования знаково-символических сре</w:t>
      </w:r>
      <w:proofErr w:type="gramStart"/>
      <w:r w:rsidRPr="00F32B5A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F32B5A">
        <w:rPr>
          <w:rFonts w:ascii="Times New Roman" w:hAnsi="Times New Roman" w:cs="Times New Roman"/>
          <w:sz w:val="24"/>
          <w:szCs w:val="24"/>
        </w:rPr>
        <w:t xml:space="preserve">я представления информации об изучаемых объектах и процессах, различных схем решения учебных и практических задач при организующей помощи педагога-психолога и </w:t>
      </w:r>
      <w:proofErr w:type="spellStart"/>
      <w:r w:rsidRPr="00F32B5A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F32B5A">
        <w:rPr>
          <w:rFonts w:ascii="Times New Roman" w:hAnsi="Times New Roman" w:cs="Times New Roman"/>
          <w:sz w:val="24"/>
          <w:szCs w:val="24"/>
        </w:rPr>
        <w:t>;</w:t>
      </w:r>
    </w:p>
    <w:p w:rsidR="00E32B76" w:rsidRPr="00F32B5A" w:rsidRDefault="00E32B76" w:rsidP="00E32B76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2B5A">
        <w:rPr>
          <w:rFonts w:ascii="Times New Roman" w:hAnsi="Times New Roman" w:cs="Times New Roman"/>
          <w:sz w:val="24"/>
          <w:szCs w:val="24"/>
        </w:rPr>
        <w:t>развитие способности самостоятельно действовать в соответствии с заданными эталонами при поиске информации в различных источниках, критически оценивать и интерпретировать получаемую инфор</w:t>
      </w:r>
      <w:r>
        <w:rPr>
          <w:rFonts w:ascii="Times New Roman" w:hAnsi="Times New Roman" w:cs="Times New Roman"/>
          <w:sz w:val="24"/>
          <w:szCs w:val="24"/>
        </w:rPr>
        <w:t>мацию из различных источников.</w:t>
      </w:r>
    </w:p>
    <w:p w:rsidR="00E32B76" w:rsidRDefault="00E32B76" w:rsidP="00E32B76">
      <w:pPr>
        <w:pStyle w:val="a3"/>
        <w:ind w:left="709"/>
      </w:pPr>
    </w:p>
    <w:p w:rsidR="00E32B76" w:rsidRPr="003D0FCD" w:rsidRDefault="00E32B76" w:rsidP="00E32B76">
      <w:pPr>
        <w:ind w:left="709" w:hanging="294"/>
        <w:jc w:val="both"/>
        <w:rPr>
          <w:lang w:eastAsia="ru-RU"/>
        </w:rPr>
      </w:pPr>
    </w:p>
    <w:p w:rsidR="00E32B76" w:rsidRPr="00DB44D8" w:rsidRDefault="00E32B76" w:rsidP="00E32B76">
      <w:pPr>
        <w:ind w:left="709" w:hanging="294"/>
        <w:jc w:val="both"/>
        <w:rPr>
          <w:lang w:eastAsia="ru-RU"/>
        </w:rPr>
      </w:pPr>
      <w:r w:rsidRPr="00DB44D8">
        <w:rPr>
          <w:lang w:eastAsia="ru-RU"/>
        </w:rPr>
        <w:lastRenderedPageBreak/>
        <w:t>Предметные:</w:t>
      </w:r>
    </w:p>
    <w:p w:rsidR="00E32B76" w:rsidRPr="003D0FCD" w:rsidRDefault="00E32B76" w:rsidP="00E32B76">
      <w:pPr>
        <w:ind w:left="709" w:hanging="294"/>
        <w:jc w:val="both"/>
        <w:rPr>
          <w:lang w:eastAsia="ru-RU"/>
        </w:rPr>
      </w:pPr>
      <w:r w:rsidRPr="003D0FCD">
        <w:rPr>
          <w:lang w:eastAsia="ru-RU"/>
        </w:rPr>
        <w:t xml:space="preserve">1) овладение базовым понятийным аппаратом по основным разделам содержания; представления об основных изучаемых понятиях (число, </w:t>
      </w:r>
    </w:p>
    <w:p w:rsidR="00E32B76" w:rsidRPr="003D0FCD" w:rsidRDefault="00E32B76" w:rsidP="00E32B76">
      <w:pPr>
        <w:ind w:left="709" w:hanging="294"/>
        <w:jc w:val="both"/>
        <w:rPr>
          <w:lang w:eastAsia="ru-RU"/>
        </w:rPr>
      </w:pPr>
      <w:r w:rsidRPr="003D0FCD">
        <w:rPr>
          <w:lang w:eastAsia="ru-RU"/>
        </w:rPr>
        <w:t xml:space="preserve">геометрическая фигура) как важнейших математических </w:t>
      </w:r>
      <w:proofErr w:type="gramStart"/>
      <w:r w:rsidRPr="003D0FCD">
        <w:rPr>
          <w:lang w:eastAsia="ru-RU"/>
        </w:rPr>
        <w:t>моделях</w:t>
      </w:r>
      <w:proofErr w:type="gramEnd"/>
      <w:r w:rsidRPr="003D0FCD">
        <w:rPr>
          <w:lang w:eastAsia="ru-RU"/>
        </w:rPr>
        <w:t xml:space="preserve">, позволяющих описывать </w:t>
      </w:r>
      <w:r>
        <w:rPr>
          <w:lang w:eastAsia="ru-RU"/>
        </w:rPr>
        <w:t xml:space="preserve">и </w:t>
      </w:r>
      <w:r w:rsidRPr="003D0FCD">
        <w:rPr>
          <w:lang w:eastAsia="ru-RU"/>
        </w:rPr>
        <w:t>изучать реальные процессы и явления;</w:t>
      </w:r>
    </w:p>
    <w:p w:rsidR="00E32B76" w:rsidRPr="003D0FCD" w:rsidRDefault="00E32B76" w:rsidP="00E32B76">
      <w:pPr>
        <w:ind w:left="709" w:hanging="294"/>
        <w:jc w:val="both"/>
        <w:rPr>
          <w:lang w:eastAsia="ru-RU"/>
        </w:rPr>
      </w:pPr>
      <w:r w:rsidRPr="003D0FCD">
        <w:rPr>
          <w:lang w:eastAsia="ru-RU"/>
        </w:rPr>
        <w:t>2) 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E32B76" w:rsidRPr="003D0FCD" w:rsidRDefault="00E32B76" w:rsidP="00E32B76">
      <w:pPr>
        <w:ind w:left="709" w:hanging="294"/>
        <w:jc w:val="both"/>
        <w:rPr>
          <w:lang w:eastAsia="ru-RU"/>
        </w:rPr>
      </w:pPr>
      <w:r w:rsidRPr="003D0FCD">
        <w:rPr>
          <w:lang w:eastAsia="ru-RU"/>
        </w:rPr>
        <w:t>3) овладение навыками устных, письменных инструментальных вычислений;</w:t>
      </w:r>
    </w:p>
    <w:p w:rsidR="00E32B76" w:rsidRPr="003D0FCD" w:rsidRDefault="00E32B76" w:rsidP="00E32B76">
      <w:pPr>
        <w:ind w:left="709" w:hanging="294"/>
        <w:jc w:val="both"/>
        <w:rPr>
          <w:lang w:eastAsia="ru-RU"/>
        </w:rPr>
      </w:pPr>
      <w:r w:rsidRPr="003D0FCD">
        <w:rPr>
          <w:lang w:eastAsia="ru-RU"/>
        </w:rPr>
        <w:t xml:space="preserve">4) овладение геометрическим языком, умение использовать его для описания предметов окружающего мира, развитие пространственных </w:t>
      </w:r>
    </w:p>
    <w:p w:rsidR="00E32B76" w:rsidRPr="003D0FCD" w:rsidRDefault="00E32B76" w:rsidP="00E32B76">
      <w:pPr>
        <w:ind w:left="709" w:hanging="294"/>
        <w:jc w:val="both"/>
        <w:rPr>
          <w:lang w:eastAsia="ru-RU"/>
        </w:rPr>
      </w:pPr>
      <w:r w:rsidRPr="003D0FCD">
        <w:rPr>
          <w:lang w:eastAsia="ru-RU"/>
        </w:rPr>
        <w:t>представлений и изобразительных умений, приобретение навыков геометрических построений;</w:t>
      </w:r>
    </w:p>
    <w:p w:rsidR="00E32B76" w:rsidRPr="003D0FCD" w:rsidRDefault="00E32B76" w:rsidP="00E32B76">
      <w:pPr>
        <w:ind w:left="709" w:hanging="294"/>
        <w:jc w:val="both"/>
        <w:rPr>
          <w:lang w:eastAsia="ru-RU"/>
        </w:rPr>
      </w:pPr>
      <w:r w:rsidRPr="003D0FCD">
        <w:rPr>
          <w:lang w:eastAsia="ru-RU"/>
        </w:rPr>
        <w:t xml:space="preserve">5) усвоение систематических знаний о плоских фигурах и их свойствах, а также на наглядном уровне </w:t>
      </w:r>
      <w:proofErr w:type="gramStart"/>
      <w:r w:rsidRPr="003D0FCD">
        <w:rPr>
          <w:lang w:eastAsia="ru-RU"/>
        </w:rPr>
        <w:t>–о</w:t>
      </w:r>
      <w:proofErr w:type="gramEnd"/>
      <w:r w:rsidRPr="003D0FCD">
        <w:rPr>
          <w:lang w:eastAsia="ru-RU"/>
        </w:rPr>
        <w:t xml:space="preserve">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E32B76" w:rsidRPr="003D0FCD" w:rsidRDefault="00E32B76" w:rsidP="00E32B76">
      <w:pPr>
        <w:ind w:left="709" w:hanging="294"/>
        <w:jc w:val="both"/>
        <w:rPr>
          <w:lang w:eastAsia="ru-RU"/>
        </w:rPr>
      </w:pPr>
      <w:r w:rsidRPr="003D0FCD">
        <w:rPr>
          <w:lang w:eastAsia="ru-RU"/>
        </w:rPr>
        <w:t>6) умение измерять длины отрезков, величины углов, использовать формулы для нахождения периметров, площадей и объёмов геометрических фигур;</w:t>
      </w:r>
    </w:p>
    <w:p w:rsidR="00E32B76" w:rsidRDefault="00E32B76" w:rsidP="00E32B76">
      <w:pPr>
        <w:ind w:left="709" w:hanging="294"/>
        <w:jc w:val="both"/>
        <w:rPr>
          <w:lang w:eastAsia="ru-RU"/>
        </w:rPr>
      </w:pPr>
      <w:r w:rsidRPr="003D0FCD">
        <w:rPr>
          <w:lang w:eastAsia="ru-RU"/>
        </w:rPr>
        <w:t>7)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E32B76" w:rsidRPr="007E57FF" w:rsidRDefault="00E32B76" w:rsidP="00E32B76">
      <w:pPr>
        <w:pStyle w:val="ConsPlusNormal"/>
        <w:ind w:left="13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7FF">
        <w:rPr>
          <w:rFonts w:ascii="Times New Roman" w:hAnsi="Times New Roman" w:cs="Times New Roman"/>
          <w:b/>
          <w:sz w:val="24"/>
          <w:szCs w:val="24"/>
        </w:rPr>
        <w:t>для слепых и слабовидящих обучающихся:</w:t>
      </w:r>
    </w:p>
    <w:p w:rsidR="00E32B76" w:rsidRPr="007E57FF" w:rsidRDefault="00E32B76" w:rsidP="00E32B76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57FF">
        <w:rPr>
          <w:rFonts w:ascii="Times New Roman" w:hAnsi="Times New Roman" w:cs="Times New Roman"/>
          <w:sz w:val="24"/>
          <w:szCs w:val="24"/>
        </w:rPr>
        <w:t>владение правилами записи математических формул и специальных знаков рельефно-точечной системы обозначений Л. Брайля;</w:t>
      </w:r>
    </w:p>
    <w:p w:rsidR="00E32B76" w:rsidRPr="007E57FF" w:rsidRDefault="00E32B76" w:rsidP="00E32B76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57FF">
        <w:rPr>
          <w:rFonts w:ascii="Times New Roman" w:hAnsi="Times New Roman" w:cs="Times New Roman"/>
          <w:sz w:val="24"/>
          <w:szCs w:val="24"/>
        </w:rPr>
        <w:t>владение тактильно-осязательным способом обследования и восприятия рельефных изображений предметов, контурных изображений геометрических фигур и т.п.;</w:t>
      </w:r>
    </w:p>
    <w:p w:rsidR="00E32B76" w:rsidRPr="007E57FF" w:rsidRDefault="00E32B76" w:rsidP="00E32B76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57FF">
        <w:rPr>
          <w:rFonts w:ascii="Times New Roman" w:hAnsi="Times New Roman" w:cs="Times New Roman"/>
          <w:sz w:val="24"/>
          <w:szCs w:val="24"/>
        </w:rPr>
        <w:t>умение читать рельефные графики элементарных функций на координатной плоскости, применять специальные приспособления для рельефного черчения;</w:t>
      </w:r>
    </w:p>
    <w:p w:rsidR="00E32B76" w:rsidRPr="007E57FF" w:rsidRDefault="00E32B76" w:rsidP="00E32B76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57FF">
        <w:rPr>
          <w:rFonts w:ascii="Times New Roman" w:hAnsi="Times New Roman" w:cs="Times New Roman"/>
          <w:sz w:val="24"/>
          <w:szCs w:val="24"/>
        </w:rPr>
        <w:t xml:space="preserve">владение основным функционалом программы </w:t>
      </w:r>
      <w:proofErr w:type="spellStart"/>
      <w:r w:rsidRPr="007E57FF">
        <w:rPr>
          <w:rFonts w:ascii="Times New Roman" w:hAnsi="Times New Roman" w:cs="Times New Roman"/>
          <w:sz w:val="24"/>
          <w:szCs w:val="24"/>
        </w:rPr>
        <w:t>невизуального</w:t>
      </w:r>
      <w:proofErr w:type="spellEnd"/>
      <w:r w:rsidRPr="007E57FF">
        <w:rPr>
          <w:rFonts w:ascii="Times New Roman" w:hAnsi="Times New Roman" w:cs="Times New Roman"/>
          <w:sz w:val="24"/>
          <w:szCs w:val="24"/>
        </w:rPr>
        <w:t xml:space="preserve"> доступа к информации на экране ПК, умение использовать персональные </w:t>
      </w:r>
      <w:proofErr w:type="spellStart"/>
      <w:r w:rsidRPr="007E57FF">
        <w:rPr>
          <w:rFonts w:ascii="Times New Roman" w:hAnsi="Times New Roman" w:cs="Times New Roman"/>
          <w:sz w:val="24"/>
          <w:szCs w:val="24"/>
        </w:rPr>
        <w:t>тифлотехнические</w:t>
      </w:r>
      <w:proofErr w:type="spellEnd"/>
      <w:r w:rsidRPr="007E57FF">
        <w:rPr>
          <w:rFonts w:ascii="Times New Roman" w:hAnsi="Times New Roman" w:cs="Times New Roman"/>
          <w:sz w:val="24"/>
          <w:szCs w:val="24"/>
        </w:rPr>
        <w:t xml:space="preserve"> средства информационно-коммуникационного доступа слепыми обучающимися;</w:t>
      </w:r>
    </w:p>
    <w:p w:rsidR="00E32B76" w:rsidRPr="007E57FF" w:rsidRDefault="00E32B76" w:rsidP="00E32B76">
      <w:pPr>
        <w:pStyle w:val="ConsPlusNormal"/>
        <w:ind w:left="13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7FF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proofErr w:type="gramStart"/>
      <w:r w:rsidRPr="007E57F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7E57FF">
        <w:rPr>
          <w:rFonts w:ascii="Times New Roman" w:hAnsi="Times New Roman" w:cs="Times New Roman"/>
          <w:b/>
          <w:sz w:val="24"/>
          <w:szCs w:val="24"/>
        </w:rPr>
        <w:t xml:space="preserve"> с нарушениями опорно-двигательного аппарата:</w:t>
      </w:r>
    </w:p>
    <w:p w:rsidR="00E32B76" w:rsidRPr="007E57FF" w:rsidRDefault="00E32B76" w:rsidP="00E32B76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57FF">
        <w:rPr>
          <w:rFonts w:ascii="Times New Roman" w:hAnsi="Times New Roman" w:cs="Times New Roman"/>
          <w:sz w:val="24"/>
          <w:szCs w:val="24"/>
        </w:rPr>
        <w:t xml:space="preserve">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двигательных, </w:t>
      </w:r>
      <w:proofErr w:type="spellStart"/>
      <w:r w:rsidRPr="007E57FF">
        <w:rPr>
          <w:rFonts w:ascii="Times New Roman" w:hAnsi="Times New Roman" w:cs="Times New Roman"/>
          <w:sz w:val="24"/>
          <w:szCs w:val="24"/>
        </w:rPr>
        <w:t>речедвигательных</w:t>
      </w:r>
      <w:proofErr w:type="spellEnd"/>
      <w:r w:rsidRPr="007E57FF">
        <w:rPr>
          <w:rFonts w:ascii="Times New Roman" w:hAnsi="Times New Roman" w:cs="Times New Roman"/>
          <w:sz w:val="24"/>
          <w:szCs w:val="24"/>
        </w:rPr>
        <w:t xml:space="preserve"> и сенсорных нарушений;</w:t>
      </w:r>
    </w:p>
    <w:p w:rsidR="00E32B76" w:rsidRPr="007E57FF" w:rsidRDefault="00E32B76" w:rsidP="00E32B76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57FF">
        <w:rPr>
          <w:rFonts w:ascii="Times New Roman" w:hAnsi="Times New Roman" w:cs="Times New Roman"/>
          <w:sz w:val="24"/>
          <w:szCs w:val="24"/>
        </w:rPr>
        <w:t>умение использовать персональные средства доступа</w:t>
      </w:r>
      <w:proofErr w:type="gramStart"/>
      <w:r w:rsidRPr="007E57FF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E32B76" w:rsidRDefault="00E32B76" w:rsidP="00E32B76">
      <w:pPr>
        <w:pStyle w:val="a3"/>
        <w:rPr>
          <w:b/>
          <w:sz w:val="28"/>
          <w:szCs w:val="28"/>
        </w:rPr>
      </w:pPr>
    </w:p>
    <w:p w:rsidR="00E32B76" w:rsidRPr="00E3162D" w:rsidRDefault="00E32B76" w:rsidP="00E32B7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E3162D">
        <w:rPr>
          <w:b/>
          <w:sz w:val="28"/>
          <w:szCs w:val="28"/>
        </w:rPr>
        <w:t>Содержание учебного предмета</w:t>
      </w:r>
    </w:p>
    <w:p w:rsidR="00E32B76" w:rsidRPr="0081000F" w:rsidRDefault="00E32B76" w:rsidP="00E32B76">
      <w:pPr>
        <w:ind w:left="709" w:hanging="283"/>
        <w:jc w:val="center"/>
        <w:rPr>
          <w:b/>
          <w:sz w:val="28"/>
          <w:szCs w:val="28"/>
          <w:u w:val="single"/>
        </w:rPr>
      </w:pPr>
    </w:p>
    <w:p w:rsidR="00E32B76" w:rsidRDefault="00E32B76" w:rsidP="00E32B76">
      <w:pPr>
        <w:ind w:left="709" w:hanging="283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Содержание курса алгебры 7 – 9 классов</w:t>
      </w:r>
    </w:p>
    <w:p w:rsidR="00E32B76" w:rsidRDefault="00E32B76" w:rsidP="00E32B76">
      <w:pPr>
        <w:ind w:left="709" w:hanging="283"/>
        <w:jc w:val="center"/>
        <w:rPr>
          <w:b/>
          <w:u w:val="single"/>
        </w:rPr>
      </w:pPr>
      <w:r>
        <w:rPr>
          <w:b/>
          <w:u w:val="single"/>
        </w:rPr>
        <w:t>Арифметика</w:t>
      </w:r>
    </w:p>
    <w:p w:rsidR="00E32B76" w:rsidRDefault="00E32B76" w:rsidP="00E32B76">
      <w:pPr>
        <w:ind w:left="709" w:hanging="283"/>
        <w:jc w:val="both"/>
        <w:rPr>
          <w:b/>
        </w:rPr>
      </w:pPr>
      <w:r>
        <w:rPr>
          <w:b/>
        </w:rPr>
        <w:t xml:space="preserve">Рациональные числа. </w:t>
      </w:r>
    </w:p>
    <w:p w:rsidR="00E32B76" w:rsidRDefault="00E32B76" w:rsidP="00E32B76">
      <w:pPr>
        <w:pStyle w:val="a3"/>
        <w:numPr>
          <w:ilvl w:val="0"/>
          <w:numId w:val="8"/>
        </w:numPr>
        <w:ind w:left="709" w:hanging="283"/>
        <w:jc w:val="both"/>
      </w:pPr>
      <w:r>
        <w:t xml:space="preserve">Расширение множества натуральных чисел до множества целых. </w:t>
      </w:r>
    </w:p>
    <w:p w:rsidR="00E32B76" w:rsidRDefault="00E32B76" w:rsidP="00E32B76">
      <w:pPr>
        <w:pStyle w:val="a3"/>
        <w:numPr>
          <w:ilvl w:val="0"/>
          <w:numId w:val="8"/>
        </w:numPr>
        <w:ind w:left="709" w:hanging="283"/>
        <w:jc w:val="both"/>
      </w:pPr>
      <w:r>
        <w:t xml:space="preserve">Множества целых чисел до множества рациональных. </w:t>
      </w:r>
    </w:p>
    <w:p w:rsidR="00E32B76" w:rsidRDefault="00E32B76" w:rsidP="00E32B76">
      <w:pPr>
        <w:pStyle w:val="a3"/>
        <w:numPr>
          <w:ilvl w:val="0"/>
          <w:numId w:val="8"/>
        </w:numPr>
        <w:ind w:left="709" w:hanging="283"/>
        <w:jc w:val="both"/>
      </w:pPr>
      <w:r>
        <w:lastRenderedPageBreak/>
        <w:t xml:space="preserve">Рациональное числа как отношение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n</m:t>
            </m:r>
          </m:den>
        </m:f>
      </m:oMath>
      <w:proofErr w:type="gramStart"/>
      <w:r w:rsidRPr="00376E21">
        <w:rPr>
          <w:sz w:val="28"/>
          <w:szCs w:val="28"/>
        </w:rPr>
        <w:t xml:space="preserve"> ,</w:t>
      </w:r>
      <w:proofErr w:type="gramEnd"/>
      <w:r>
        <w:t xml:space="preserve">где </w:t>
      </w:r>
      <w:r w:rsidRPr="00376E21">
        <w:rPr>
          <w:i/>
          <w:lang w:val="en-US"/>
        </w:rPr>
        <w:t>m</w:t>
      </w:r>
      <w:r w:rsidRPr="00CD5501">
        <w:t xml:space="preserve"> – целое число, </w:t>
      </w:r>
      <w:r w:rsidRPr="00376E21">
        <w:rPr>
          <w:i/>
          <w:lang w:val="en-US"/>
        </w:rPr>
        <w:t>n</w:t>
      </w:r>
      <w:r>
        <w:t xml:space="preserve"> – натуральное. </w:t>
      </w:r>
    </w:p>
    <w:p w:rsidR="00E32B76" w:rsidRDefault="00E32B76" w:rsidP="00E32B76">
      <w:pPr>
        <w:pStyle w:val="a3"/>
        <w:numPr>
          <w:ilvl w:val="0"/>
          <w:numId w:val="8"/>
        </w:numPr>
        <w:ind w:left="709" w:hanging="283"/>
        <w:jc w:val="both"/>
      </w:pPr>
      <w:r>
        <w:t xml:space="preserve">Степень с целым показателем. </w:t>
      </w:r>
    </w:p>
    <w:p w:rsidR="00E32B76" w:rsidRDefault="00E32B76" w:rsidP="00E32B76">
      <w:pPr>
        <w:ind w:left="709" w:hanging="283"/>
        <w:jc w:val="both"/>
      </w:pPr>
      <w:r>
        <w:rPr>
          <w:b/>
        </w:rPr>
        <w:t>Действительные числа.</w:t>
      </w:r>
    </w:p>
    <w:p w:rsidR="00E32B76" w:rsidRDefault="00E32B76" w:rsidP="00E32B76">
      <w:pPr>
        <w:pStyle w:val="a3"/>
        <w:numPr>
          <w:ilvl w:val="0"/>
          <w:numId w:val="8"/>
        </w:numPr>
        <w:ind w:left="709" w:hanging="283"/>
        <w:jc w:val="both"/>
      </w:pPr>
      <w:r>
        <w:t>Квадратный корень из числа. Корень третьей степени. Запись корней с помощью степени с дробным показателем.</w:t>
      </w:r>
    </w:p>
    <w:p w:rsidR="00E32B76" w:rsidRDefault="00E32B76" w:rsidP="00E32B76">
      <w:pPr>
        <w:pStyle w:val="a3"/>
        <w:numPr>
          <w:ilvl w:val="0"/>
          <w:numId w:val="8"/>
        </w:numPr>
        <w:ind w:left="709" w:hanging="283"/>
        <w:jc w:val="both"/>
      </w:pPr>
      <w:r w:rsidRPr="00376E21">
        <w:t>Понятие об иррациональном числе.</w:t>
      </w:r>
      <w:r>
        <w:t xml:space="preserve"> Иррациональность числа и несоизмеримость стороны и диагонали квадрата. Десятичные приближения иррациональных чисел.</w:t>
      </w:r>
    </w:p>
    <w:p w:rsidR="00E32B76" w:rsidRDefault="00E32B76" w:rsidP="00E32B76">
      <w:pPr>
        <w:pStyle w:val="a3"/>
        <w:numPr>
          <w:ilvl w:val="0"/>
          <w:numId w:val="8"/>
        </w:numPr>
        <w:ind w:left="709" w:hanging="283"/>
        <w:jc w:val="both"/>
      </w:pPr>
      <w:r>
        <w:t>Множество действительных чисел; представление действительных чисел бесконечными десятичными дробями. Сравнение действительных чисел.</w:t>
      </w:r>
    </w:p>
    <w:p w:rsidR="00E32B76" w:rsidRDefault="00E32B76" w:rsidP="00E32B76">
      <w:pPr>
        <w:pStyle w:val="a3"/>
        <w:numPr>
          <w:ilvl w:val="0"/>
          <w:numId w:val="8"/>
        </w:numPr>
        <w:ind w:left="709" w:hanging="283"/>
        <w:jc w:val="both"/>
      </w:pPr>
      <w:r>
        <w:t>Координатная прямая. Изображение чисел точками координатной прямой. Числовые промежутки.</w:t>
      </w:r>
    </w:p>
    <w:p w:rsidR="00E32B76" w:rsidRDefault="00E32B76" w:rsidP="00E32B76">
      <w:pPr>
        <w:ind w:left="709" w:hanging="283"/>
        <w:jc w:val="both"/>
        <w:rPr>
          <w:b/>
        </w:rPr>
      </w:pPr>
      <w:r>
        <w:rPr>
          <w:b/>
        </w:rPr>
        <w:t xml:space="preserve">Измерения, приближения, оценки. </w:t>
      </w:r>
    </w:p>
    <w:p w:rsidR="00E32B76" w:rsidRDefault="00E32B76" w:rsidP="00E32B76">
      <w:pPr>
        <w:pStyle w:val="a3"/>
        <w:numPr>
          <w:ilvl w:val="0"/>
          <w:numId w:val="8"/>
        </w:numPr>
        <w:ind w:left="709" w:hanging="283"/>
        <w:jc w:val="both"/>
      </w:pPr>
      <w:r>
        <w:t>Размеры объектов окружающего мира (от элементарных частиц до Вселенной), длительность процессов в окружающем мире. Выделение множителя – степени десяти в записи числа. Приближенное значение величины, точность приближения. Прикидка и оценка результатов вычислений.</w:t>
      </w:r>
    </w:p>
    <w:p w:rsidR="00E32B76" w:rsidRPr="003D0FCD" w:rsidRDefault="00E32B76" w:rsidP="00E32B76">
      <w:pPr>
        <w:pStyle w:val="a3"/>
        <w:ind w:left="709" w:hanging="283"/>
        <w:jc w:val="center"/>
        <w:rPr>
          <w:b/>
          <w:u w:val="single"/>
        </w:rPr>
      </w:pPr>
      <w:r w:rsidRPr="003D0FCD">
        <w:rPr>
          <w:b/>
          <w:u w:val="single"/>
        </w:rPr>
        <w:t>Алгебра</w:t>
      </w:r>
    </w:p>
    <w:p w:rsidR="00E32B76" w:rsidRPr="003D0FCD" w:rsidRDefault="00E32B76" w:rsidP="00E32B76">
      <w:pPr>
        <w:ind w:left="709" w:hanging="283"/>
        <w:jc w:val="both"/>
        <w:rPr>
          <w:rStyle w:val="apple-converted-space"/>
          <w:b/>
          <w:bCs/>
          <w:color w:val="000000"/>
        </w:rPr>
      </w:pPr>
      <w:r w:rsidRPr="003D0FCD">
        <w:rPr>
          <w:rStyle w:val="c14"/>
          <w:b/>
          <w:bCs/>
          <w:color w:val="000000"/>
        </w:rPr>
        <w:t>Алгебраические выражения.</w:t>
      </w:r>
      <w:r w:rsidRPr="003D0FCD">
        <w:rPr>
          <w:rStyle w:val="apple-converted-space"/>
          <w:b/>
          <w:bCs/>
          <w:color w:val="000000"/>
        </w:rPr>
        <w:t> </w:t>
      </w:r>
    </w:p>
    <w:p w:rsidR="00E32B76" w:rsidRPr="003D0FCD" w:rsidRDefault="00E32B76" w:rsidP="00E32B76">
      <w:pPr>
        <w:pStyle w:val="a3"/>
        <w:numPr>
          <w:ilvl w:val="0"/>
          <w:numId w:val="14"/>
        </w:numPr>
        <w:ind w:left="709" w:hanging="283"/>
        <w:jc w:val="both"/>
        <w:rPr>
          <w:b/>
          <w:bCs/>
          <w:color w:val="000000"/>
        </w:rPr>
      </w:pPr>
      <w:r w:rsidRPr="003D0FCD">
        <w:rPr>
          <w:rStyle w:val="c14"/>
          <w:color w:val="000000"/>
        </w:rPr>
        <w:t>Буквенные выражения (выражения с переменными). Числовое значение буквенного выражения. Допустимые значения переменных. Подстановка выражений вместо переменных. Преобразование буквенных выражений на основе свойств арифметических действий. Равенство буквенных выражений. Тождество.</w:t>
      </w:r>
    </w:p>
    <w:p w:rsidR="00E32B76" w:rsidRPr="003D0FCD" w:rsidRDefault="00E32B76" w:rsidP="00E32B76">
      <w:pPr>
        <w:pStyle w:val="c1"/>
        <w:numPr>
          <w:ilvl w:val="0"/>
          <w:numId w:val="14"/>
        </w:numPr>
        <w:spacing w:before="0" w:beforeAutospacing="0" w:after="0" w:afterAutospacing="0"/>
        <w:ind w:left="709" w:hanging="283"/>
        <w:rPr>
          <w:color w:val="000000"/>
        </w:rPr>
      </w:pPr>
      <w:r w:rsidRPr="003D0FCD">
        <w:rPr>
          <w:rStyle w:val="c14"/>
          <w:color w:val="000000"/>
        </w:rPr>
        <w:t>Степень с натуральным показателем и её свойства. 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Преобразование целого выражения в многочлен. Разложение многочленов на множители. Многочлены с одной переменной. Корень многочлена. Квадратный трёхчлен; разложение квадратного трёхчлена на множители.</w:t>
      </w:r>
    </w:p>
    <w:p w:rsidR="00E32B76" w:rsidRPr="003D0FCD" w:rsidRDefault="00E32B76" w:rsidP="00E32B76">
      <w:pPr>
        <w:pStyle w:val="c1"/>
        <w:numPr>
          <w:ilvl w:val="0"/>
          <w:numId w:val="14"/>
        </w:numPr>
        <w:spacing w:before="0" w:beforeAutospacing="0" w:after="0" w:afterAutospacing="0"/>
        <w:ind w:left="709" w:hanging="283"/>
        <w:rPr>
          <w:color w:val="000000"/>
        </w:rPr>
      </w:pPr>
      <w:r w:rsidRPr="003D0FCD">
        <w:rPr>
          <w:rStyle w:val="c14"/>
          <w:color w:val="000000"/>
        </w:rPr>
        <w:t>Алгебраическая дробь. Основное свойство алгебраической дроби. Сложение, вычитание, умножение, деление алгебраических дробей. Степень с целым показателем и её свойства.</w:t>
      </w:r>
    </w:p>
    <w:p w:rsidR="00E32B76" w:rsidRPr="003D0FCD" w:rsidRDefault="00E32B76" w:rsidP="00E32B76">
      <w:pPr>
        <w:pStyle w:val="c1"/>
        <w:numPr>
          <w:ilvl w:val="0"/>
          <w:numId w:val="14"/>
        </w:numPr>
        <w:spacing w:before="0" w:beforeAutospacing="0" w:after="0" w:afterAutospacing="0"/>
        <w:ind w:left="709" w:hanging="283"/>
        <w:rPr>
          <w:color w:val="000000"/>
        </w:rPr>
      </w:pPr>
      <w:r w:rsidRPr="003D0FCD">
        <w:rPr>
          <w:rStyle w:val="c14"/>
          <w:color w:val="000000"/>
        </w:rPr>
        <w:t>Рациональные выражения и их преобразования. Доказательство тождеств.</w:t>
      </w:r>
    </w:p>
    <w:p w:rsidR="00E32B76" w:rsidRPr="003D0FCD" w:rsidRDefault="00E32B76" w:rsidP="00E32B76">
      <w:pPr>
        <w:pStyle w:val="c1"/>
        <w:numPr>
          <w:ilvl w:val="0"/>
          <w:numId w:val="14"/>
        </w:numPr>
        <w:spacing w:before="0" w:beforeAutospacing="0" w:after="0" w:afterAutospacing="0"/>
        <w:ind w:left="709" w:hanging="283"/>
        <w:rPr>
          <w:color w:val="000000"/>
        </w:rPr>
      </w:pPr>
      <w:r w:rsidRPr="003D0FCD">
        <w:rPr>
          <w:rStyle w:val="c14"/>
          <w:color w:val="000000"/>
        </w:rPr>
        <w:t>Квадратные корни. Свойства арифметических квадратных корней и их применение к преобразованию числовых выражений и вычислениям.</w:t>
      </w:r>
    </w:p>
    <w:p w:rsidR="00E32B76" w:rsidRPr="003D0FCD" w:rsidRDefault="00E32B76" w:rsidP="00E32B76">
      <w:pPr>
        <w:pStyle w:val="c1"/>
        <w:spacing w:before="0" w:beforeAutospacing="0" w:after="0" w:afterAutospacing="0"/>
        <w:ind w:left="709" w:hanging="283"/>
        <w:rPr>
          <w:rStyle w:val="c14"/>
          <w:b/>
          <w:bCs/>
          <w:color w:val="000000"/>
        </w:rPr>
      </w:pPr>
      <w:r w:rsidRPr="003D0FCD">
        <w:rPr>
          <w:rStyle w:val="c14"/>
          <w:b/>
          <w:bCs/>
          <w:color w:val="000000"/>
        </w:rPr>
        <w:t>Уравнения.</w:t>
      </w:r>
    </w:p>
    <w:p w:rsidR="00E32B76" w:rsidRPr="003D0FCD" w:rsidRDefault="00E32B76" w:rsidP="00E32B76">
      <w:pPr>
        <w:pStyle w:val="c1"/>
        <w:numPr>
          <w:ilvl w:val="0"/>
          <w:numId w:val="15"/>
        </w:numPr>
        <w:spacing w:before="0" w:beforeAutospacing="0" w:after="0" w:afterAutospacing="0"/>
        <w:ind w:left="709" w:hanging="283"/>
        <w:rPr>
          <w:color w:val="000000"/>
        </w:rPr>
      </w:pPr>
      <w:r w:rsidRPr="003D0FCD">
        <w:rPr>
          <w:rStyle w:val="c14"/>
          <w:color w:val="000000"/>
        </w:rPr>
        <w:t>Уравнение с одной переменной. Корень уравнения. Свойства числовых равенств. Равносильность уравнений.</w:t>
      </w:r>
    </w:p>
    <w:p w:rsidR="00E32B76" w:rsidRPr="003D0FCD" w:rsidRDefault="00E32B76" w:rsidP="00E32B76">
      <w:pPr>
        <w:pStyle w:val="c1"/>
        <w:numPr>
          <w:ilvl w:val="0"/>
          <w:numId w:val="15"/>
        </w:numPr>
        <w:spacing w:before="0" w:beforeAutospacing="0" w:after="0" w:afterAutospacing="0"/>
        <w:ind w:left="709" w:hanging="283"/>
        <w:rPr>
          <w:color w:val="000000"/>
        </w:rPr>
      </w:pPr>
      <w:r w:rsidRPr="003D0FCD">
        <w:rPr>
          <w:rStyle w:val="c14"/>
          <w:color w:val="000000"/>
        </w:rPr>
        <w:t xml:space="preserve">Линейное уравнение. Квадратное уравнение: формула корней квадратного уравнения. Теорема Виета. Решение уравнений, сводящихся к </w:t>
      </w:r>
      <w:proofErr w:type="gramStart"/>
      <w:r w:rsidRPr="003D0FCD">
        <w:rPr>
          <w:rStyle w:val="c14"/>
          <w:color w:val="000000"/>
        </w:rPr>
        <w:t>линейным</w:t>
      </w:r>
      <w:proofErr w:type="gramEnd"/>
      <w:r w:rsidRPr="003D0FCD">
        <w:rPr>
          <w:rStyle w:val="c14"/>
          <w:color w:val="000000"/>
        </w:rPr>
        <w:t xml:space="preserve"> и квадратным. Примеры решения уравнений третьей и четвёртой степеней. Решение дробно-рациональных уравнений.</w:t>
      </w:r>
    </w:p>
    <w:p w:rsidR="00E32B76" w:rsidRPr="003D0FCD" w:rsidRDefault="00E32B76" w:rsidP="00E32B76">
      <w:pPr>
        <w:pStyle w:val="c1"/>
        <w:numPr>
          <w:ilvl w:val="0"/>
          <w:numId w:val="15"/>
        </w:numPr>
        <w:spacing w:before="0" w:beforeAutospacing="0" w:after="0" w:afterAutospacing="0"/>
        <w:ind w:left="709" w:hanging="283"/>
        <w:rPr>
          <w:color w:val="000000"/>
        </w:rPr>
      </w:pPr>
      <w:r w:rsidRPr="003D0FCD">
        <w:rPr>
          <w:rStyle w:val="c14"/>
          <w:color w:val="000000"/>
        </w:rPr>
        <w:t>Уравнение с двумя переменными. Линейное уравнение с двумя переменными, примеры решения уравнений в целых числах.</w:t>
      </w:r>
    </w:p>
    <w:p w:rsidR="00E32B76" w:rsidRPr="003D0FCD" w:rsidRDefault="00E32B76" w:rsidP="00E32B76">
      <w:pPr>
        <w:pStyle w:val="c1"/>
        <w:numPr>
          <w:ilvl w:val="0"/>
          <w:numId w:val="15"/>
        </w:numPr>
        <w:spacing w:before="0" w:beforeAutospacing="0" w:after="0" w:afterAutospacing="0"/>
        <w:ind w:left="709" w:hanging="283"/>
        <w:rPr>
          <w:color w:val="000000"/>
        </w:rPr>
      </w:pPr>
      <w:r w:rsidRPr="003D0FCD">
        <w:rPr>
          <w:rStyle w:val="c14"/>
          <w:color w:val="000000"/>
        </w:rPr>
        <w:t>Система уравнений с двумя переменными. Равносильность систем. Системы двух линейных уравнений с двумя переменными; решение подстановкой и сложением. Примеры решения систем нелинейных уравнений с двумя переменными.</w:t>
      </w:r>
    </w:p>
    <w:p w:rsidR="00E32B76" w:rsidRPr="003D0FCD" w:rsidRDefault="00E32B76" w:rsidP="00E32B76">
      <w:pPr>
        <w:pStyle w:val="c1"/>
        <w:numPr>
          <w:ilvl w:val="0"/>
          <w:numId w:val="15"/>
        </w:numPr>
        <w:spacing w:before="0" w:beforeAutospacing="0" w:after="0" w:afterAutospacing="0"/>
        <w:ind w:left="709" w:hanging="283"/>
        <w:rPr>
          <w:color w:val="000000"/>
        </w:rPr>
      </w:pPr>
      <w:r w:rsidRPr="003D0FCD">
        <w:rPr>
          <w:rStyle w:val="c14"/>
          <w:color w:val="000000"/>
        </w:rPr>
        <w:lastRenderedPageBreak/>
        <w:t>Решение текстовых задач алгебраическим способом.</w:t>
      </w:r>
    </w:p>
    <w:p w:rsidR="00E32B76" w:rsidRPr="003D0FCD" w:rsidRDefault="00E32B76" w:rsidP="00E32B76">
      <w:pPr>
        <w:pStyle w:val="c1"/>
        <w:numPr>
          <w:ilvl w:val="0"/>
          <w:numId w:val="15"/>
        </w:numPr>
        <w:spacing w:before="0" w:beforeAutospacing="0" w:after="0" w:afterAutospacing="0"/>
        <w:ind w:left="709" w:hanging="283"/>
        <w:rPr>
          <w:color w:val="000000"/>
        </w:rPr>
      </w:pPr>
      <w:r w:rsidRPr="003D0FCD">
        <w:rPr>
          <w:rStyle w:val="c14"/>
          <w:color w:val="000000"/>
        </w:rPr>
        <w:t>Декартовы координаты на плоскости. Графическая интерпретация уравнения с двумя переменными. График линейного уравнения с двумя переменными; угловой коэффициент прямой; условие параллельности прямых. Графики простейших нелинейных уравнений: парабола, гипербола, окружность. Графическая интерпретация систем уравнений с двумя переменными.</w:t>
      </w:r>
    </w:p>
    <w:p w:rsidR="00E32B76" w:rsidRPr="003D0FCD" w:rsidRDefault="00E32B76" w:rsidP="00E32B76">
      <w:pPr>
        <w:pStyle w:val="c1"/>
        <w:spacing w:before="0" w:beforeAutospacing="0" w:after="0" w:afterAutospacing="0"/>
        <w:ind w:left="709" w:hanging="283"/>
        <w:rPr>
          <w:rStyle w:val="apple-converted-space"/>
          <w:b/>
          <w:bCs/>
          <w:color w:val="000000"/>
        </w:rPr>
      </w:pPr>
      <w:r w:rsidRPr="003D0FCD">
        <w:rPr>
          <w:rStyle w:val="c14"/>
          <w:b/>
          <w:bCs/>
          <w:color w:val="000000"/>
        </w:rPr>
        <w:t>Неравенства.</w:t>
      </w:r>
      <w:r w:rsidRPr="003D0FCD">
        <w:rPr>
          <w:rStyle w:val="apple-converted-space"/>
          <w:b/>
          <w:bCs/>
          <w:color w:val="000000"/>
        </w:rPr>
        <w:t> </w:t>
      </w:r>
    </w:p>
    <w:p w:rsidR="00E32B76" w:rsidRPr="003D0FCD" w:rsidRDefault="00E32B76" w:rsidP="00E32B76">
      <w:pPr>
        <w:pStyle w:val="c1"/>
        <w:numPr>
          <w:ilvl w:val="0"/>
          <w:numId w:val="16"/>
        </w:numPr>
        <w:spacing w:before="0" w:beforeAutospacing="0" w:after="0" w:afterAutospacing="0"/>
        <w:ind w:left="709" w:hanging="283"/>
        <w:rPr>
          <w:color w:val="000000"/>
        </w:rPr>
      </w:pPr>
      <w:r w:rsidRPr="003D0FCD">
        <w:rPr>
          <w:rStyle w:val="c14"/>
          <w:color w:val="000000"/>
        </w:rPr>
        <w:t>Числовые неравенства и их свойства.</w:t>
      </w:r>
    </w:p>
    <w:p w:rsidR="00E32B76" w:rsidRPr="003D0FCD" w:rsidRDefault="00E32B76" w:rsidP="00E32B76">
      <w:pPr>
        <w:pStyle w:val="c1"/>
        <w:numPr>
          <w:ilvl w:val="0"/>
          <w:numId w:val="16"/>
        </w:numPr>
        <w:spacing w:before="0" w:beforeAutospacing="0" w:after="0" w:afterAutospacing="0"/>
        <w:ind w:left="709" w:hanging="283"/>
        <w:rPr>
          <w:color w:val="000000"/>
        </w:rPr>
      </w:pPr>
      <w:r w:rsidRPr="003D0FCD">
        <w:rPr>
          <w:rStyle w:val="c14"/>
          <w:color w:val="000000"/>
        </w:rPr>
        <w:t>Неравенство с одной переменной. Равносильность неравенств. Линейные неравенства с одной переменной. Квадратные неравенства. Системы неравенств с одной переменной.</w:t>
      </w:r>
    </w:p>
    <w:p w:rsidR="00E32B76" w:rsidRPr="003D0FCD" w:rsidRDefault="00E32B76" w:rsidP="00E32B76">
      <w:pPr>
        <w:pStyle w:val="c1"/>
        <w:spacing w:before="0" w:beforeAutospacing="0" w:after="0" w:afterAutospacing="0"/>
        <w:ind w:left="709" w:hanging="283"/>
        <w:jc w:val="center"/>
        <w:rPr>
          <w:rStyle w:val="c14"/>
          <w:b/>
          <w:color w:val="000000"/>
          <w:u w:val="single"/>
        </w:rPr>
      </w:pPr>
      <w:r w:rsidRPr="003D0FCD">
        <w:rPr>
          <w:rStyle w:val="c14"/>
          <w:b/>
          <w:color w:val="000000"/>
          <w:u w:val="single"/>
        </w:rPr>
        <w:t>Функции</w:t>
      </w:r>
    </w:p>
    <w:p w:rsidR="00E32B76" w:rsidRPr="003D0FCD" w:rsidRDefault="00E32B76" w:rsidP="00E32B76">
      <w:pPr>
        <w:pStyle w:val="c1"/>
        <w:spacing w:before="0" w:beforeAutospacing="0" w:after="0" w:afterAutospacing="0"/>
        <w:ind w:left="709" w:hanging="283"/>
        <w:rPr>
          <w:rStyle w:val="apple-converted-space"/>
          <w:b/>
          <w:bCs/>
          <w:color w:val="000000"/>
        </w:rPr>
      </w:pPr>
      <w:r w:rsidRPr="003D0FCD">
        <w:rPr>
          <w:rStyle w:val="c14"/>
          <w:b/>
          <w:bCs/>
          <w:color w:val="000000"/>
        </w:rPr>
        <w:t>Основные понятия.</w:t>
      </w:r>
      <w:r w:rsidRPr="003D0FCD">
        <w:rPr>
          <w:rStyle w:val="apple-converted-space"/>
          <w:b/>
          <w:bCs/>
          <w:color w:val="000000"/>
        </w:rPr>
        <w:t> </w:t>
      </w:r>
    </w:p>
    <w:p w:rsidR="00E32B76" w:rsidRPr="003D0FCD" w:rsidRDefault="00E32B76" w:rsidP="00E32B76">
      <w:pPr>
        <w:pStyle w:val="c1"/>
        <w:numPr>
          <w:ilvl w:val="0"/>
          <w:numId w:val="9"/>
        </w:numPr>
        <w:spacing w:before="0" w:beforeAutospacing="0" w:after="0" w:afterAutospacing="0"/>
        <w:ind w:left="709" w:hanging="283"/>
        <w:rPr>
          <w:color w:val="000000"/>
        </w:rPr>
      </w:pPr>
      <w:r w:rsidRPr="003D0FCD">
        <w:rPr>
          <w:rStyle w:val="c14"/>
          <w:color w:val="000000"/>
        </w:rPr>
        <w:t>Зависимости между величинами. Понятие функции. Область определения и множество значений функции. Способы задания функции. График функции. Свойства функций, их отображение на графике. Примеры графиков зависимостей, отражающих реальные процессы.</w:t>
      </w:r>
    </w:p>
    <w:p w:rsidR="00E32B76" w:rsidRPr="003D0FCD" w:rsidRDefault="00E32B76" w:rsidP="00E32B76">
      <w:pPr>
        <w:pStyle w:val="c1"/>
        <w:spacing w:before="0" w:beforeAutospacing="0" w:after="0" w:afterAutospacing="0"/>
        <w:ind w:left="709" w:hanging="283"/>
        <w:rPr>
          <w:rStyle w:val="c14"/>
          <w:b/>
          <w:bCs/>
          <w:color w:val="000000"/>
        </w:rPr>
      </w:pPr>
      <w:r w:rsidRPr="003D0FCD">
        <w:rPr>
          <w:rStyle w:val="c14"/>
          <w:b/>
          <w:bCs/>
          <w:color w:val="000000"/>
        </w:rPr>
        <w:t>Числовые функции.</w:t>
      </w:r>
    </w:p>
    <w:p w:rsidR="00E32B76" w:rsidRPr="003D0FCD" w:rsidRDefault="00E32B76" w:rsidP="00E32B76">
      <w:pPr>
        <w:pStyle w:val="c1"/>
        <w:numPr>
          <w:ilvl w:val="0"/>
          <w:numId w:val="9"/>
        </w:numPr>
        <w:spacing w:before="0" w:beforeAutospacing="0" w:after="0" w:afterAutospacing="0"/>
        <w:ind w:left="709" w:hanging="283"/>
        <w:rPr>
          <w:color w:val="000000"/>
          <w:sz w:val="22"/>
          <w:szCs w:val="22"/>
        </w:rPr>
      </w:pPr>
      <w:r w:rsidRPr="003D0FCD">
        <w:rPr>
          <w:rStyle w:val="c14"/>
          <w:color w:val="000000"/>
        </w:rPr>
        <w:t>Функции, описывающие прямую и обратную пропорциональные зависимости, их графики и свойства. Линейная функция, её график и свойства. Квадратичная функция, её график и свойства. Степенные функции с натуральными показателями 2 и 3, их графики и свойства. Графики функций</w:t>
      </w:r>
      <w:r w:rsidRPr="003D0FCD">
        <w:rPr>
          <w:rStyle w:val="apple-converted-space"/>
          <w:color w:val="000000"/>
          <w:sz w:val="32"/>
          <w:szCs w:val="32"/>
        </w:rPr>
        <w:t> </w:t>
      </w:r>
      <w:r w:rsidRPr="003D0FCD">
        <w:rPr>
          <w:rStyle w:val="c7"/>
          <w:color w:val="000000"/>
          <w:sz w:val="28"/>
          <w:szCs w:val="28"/>
        </w:rPr>
        <w:t>y =</w:t>
      </w:r>
      <w:r w:rsidRPr="003D0FCD">
        <w:rPr>
          <w:rStyle w:val="apple-converted-space"/>
          <w:color w:val="000000"/>
          <w:sz w:val="28"/>
          <w:szCs w:val="28"/>
        </w:rPr>
        <w:t> </w:t>
      </w:r>
      <w:r w:rsidRPr="003D0FCD">
        <w:rPr>
          <w:noProof/>
          <w:color w:val="000000"/>
          <w:sz w:val="22"/>
          <w:szCs w:val="22"/>
        </w:rPr>
        <w:drawing>
          <wp:inline distT="0" distB="0" distL="0" distR="0" wp14:anchorId="614EFC11" wp14:editId="2E2913CF">
            <wp:extent cx="180975" cy="123825"/>
            <wp:effectExtent l="19050" t="0" r="9525" b="0"/>
            <wp:docPr id="1" name="Рисунок 1" descr="https://www.google.com/chart?cht=tx&amp;chf=bg,s,FFFFFF00&amp;chco=000000&amp;chl=%7Bx%7D%5E%7Bn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oogle.com/chart?cht=tx&amp;chf=bg,s,FFFFFF00&amp;chco=000000&amp;chl=%7Bx%7D%5E%7Bn%7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0FCD">
        <w:rPr>
          <w:rStyle w:val="c7"/>
          <w:color w:val="000000"/>
          <w:sz w:val="28"/>
          <w:szCs w:val="28"/>
        </w:rPr>
        <w:t> (</w:t>
      </w:r>
      <w:proofErr w:type="spellStart"/>
      <w:r w:rsidRPr="003D0FCD">
        <w:rPr>
          <w:rStyle w:val="c7"/>
          <w:color w:val="000000"/>
          <w:sz w:val="28"/>
          <w:szCs w:val="28"/>
        </w:rPr>
        <w:t>nЄN</w:t>
      </w:r>
      <w:proofErr w:type="spellEnd"/>
      <w:r w:rsidRPr="003D0FCD">
        <w:rPr>
          <w:rStyle w:val="c7"/>
          <w:color w:val="000000"/>
          <w:sz w:val="28"/>
          <w:szCs w:val="28"/>
        </w:rPr>
        <w:t>), y =  </w:t>
      </w:r>
      <w:r w:rsidRPr="003D0FCD">
        <w:rPr>
          <w:noProof/>
          <w:color w:val="000000"/>
          <w:sz w:val="22"/>
          <w:szCs w:val="22"/>
        </w:rPr>
        <w:drawing>
          <wp:inline distT="0" distB="0" distL="0" distR="0" wp14:anchorId="78E9BACC" wp14:editId="39B012B4">
            <wp:extent cx="276225" cy="123825"/>
            <wp:effectExtent l="19050" t="0" r="9525" b="0"/>
            <wp:docPr id="2" name="Рисунок 2" descr="https://www.google.com/chart?cht=tx&amp;chf=bg,s,FFFFFF00&amp;chco=000000&amp;chl=%7Bx%7D%5E%7B-n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oogle.com/chart?cht=tx&amp;chf=bg,s,FFFFFF00&amp;chco=000000&amp;chl=%7Bx%7D%5E%7B-n%7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0FCD">
        <w:rPr>
          <w:rStyle w:val="c7"/>
          <w:color w:val="000000"/>
          <w:sz w:val="28"/>
          <w:szCs w:val="28"/>
        </w:rPr>
        <w:t> (</w:t>
      </w:r>
      <w:proofErr w:type="spellStart"/>
      <w:r w:rsidRPr="003D0FCD">
        <w:rPr>
          <w:rStyle w:val="c7"/>
          <w:color w:val="000000"/>
          <w:sz w:val="28"/>
          <w:szCs w:val="28"/>
        </w:rPr>
        <w:t>nЄN</w:t>
      </w:r>
      <w:proofErr w:type="spellEnd"/>
      <w:r w:rsidRPr="003D0FCD">
        <w:rPr>
          <w:rStyle w:val="c7"/>
          <w:color w:val="000000"/>
          <w:sz w:val="28"/>
          <w:szCs w:val="28"/>
        </w:rPr>
        <w:t>),</w:t>
      </w:r>
      <w:r w:rsidRPr="003D0FCD">
        <w:rPr>
          <w:rStyle w:val="c9"/>
          <w:color w:val="000000"/>
          <w:sz w:val="28"/>
          <w:szCs w:val="28"/>
        </w:rPr>
        <w:t> y =</w:t>
      </w:r>
      <w:r w:rsidRPr="003D0FCD">
        <w:rPr>
          <w:rStyle w:val="apple-converted-space"/>
          <w:color w:val="000000"/>
          <w:sz w:val="28"/>
          <w:szCs w:val="28"/>
        </w:rPr>
        <w:t> </w:t>
      </w:r>
      <w:r w:rsidRPr="003D0FCD">
        <w:rPr>
          <w:noProof/>
          <w:sz w:val="22"/>
          <w:szCs w:val="22"/>
        </w:rPr>
        <w:drawing>
          <wp:inline distT="0" distB="0" distL="0" distR="0" wp14:anchorId="32CA6121" wp14:editId="18FCEB62">
            <wp:extent cx="180975" cy="190500"/>
            <wp:effectExtent l="19050" t="0" r="9525" b="0"/>
            <wp:docPr id="3" name="Рисунок 3" descr="https://www.google.com/chart?cht=tx&amp;chf=bg,s,FFFFFF00&amp;chco=000000&amp;chl=%5Csqrt%5B3%5D%7Bx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oogle.com/chart?cht=tx&amp;chf=bg,s,FFFFFF00&amp;chco=000000&amp;chl=%5Csqrt%5B3%5D%7Bx%7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0FCD">
        <w:rPr>
          <w:rStyle w:val="c14"/>
          <w:color w:val="000000"/>
          <w:sz w:val="32"/>
          <w:szCs w:val="32"/>
        </w:rPr>
        <w:t>|.</w:t>
      </w:r>
    </w:p>
    <w:p w:rsidR="00E32B76" w:rsidRPr="003D0FCD" w:rsidRDefault="00E32B76" w:rsidP="00E32B76">
      <w:pPr>
        <w:pStyle w:val="c1"/>
        <w:spacing w:before="0" w:beforeAutospacing="0" w:after="0" w:afterAutospacing="0"/>
        <w:ind w:left="709" w:hanging="283"/>
        <w:rPr>
          <w:rStyle w:val="apple-converted-space"/>
          <w:b/>
          <w:bCs/>
          <w:color w:val="000000"/>
        </w:rPr>
      </w:pPr>
      <w:r w:rsidRPr="003D0FCD">
        <w:rPr>
          <w:rStyle w:val="c14"/>
          <w:b/>
          <w:bCs/>
          <w:color w:val="000000"/>
        </w:rPr>
        <w:t>Числовые последовательности.</w:t>
      </w:r>
      <w:r w:rsidRPr="003D0FCD">
        <w:rPr>
          <w:rStyle w:val="apple-converted-space"/>
          <w:b/>
          <w:bCs/>
          <w:color w:val="000000"/>
        </w:rPr>
        <w:t> </w:t>
      </w:r>
    </w:p>
    <w:p w:rsidR="00E32B76" w:rsidRPr="003D0FCD" w:rsidRDefault="00E32B76" w:rsidP="00E32B76">
      <w:pPr>
        <w:pStyle w:val="c1"/>
        <w:numPr>
          <w:ilvl w:val="0"/>
          <w:numId w:val="9"/>
        </w:numPr>
        <w:tabs>
          <w:tab w:val="left" w:pos="1276"/>
        </w:tabs>
        <w:spacing w:before="0" w:beforeAutospacing="0" w:after="0" w:afterAutospacing="0"/>
        <w:ind w:left="709" w:hanging="283"/>
        <w:rPr>
          <w:color w:val="000000"/>
        </w:rPr>
      </w:pPr>
      <w:r w:rsidRPr="003D0FCD">
        <w:rPr>
          <w:rStyle w:val="c14"/>
          <w:color w:val="000000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3D0FCD">
        <w:rPr>
          <w:rStyle w:val="c14"/>
          <w:i/>
          <w:color w:val="000000"/>
        </w:rPr>
        <w:t>п</w:t>
      </w:r>
      <w:r w:rsidRPr="003D0FCD">
        <w:rPr>
          <w:rStyle w:val="c14"/>
          <w:color w:val="000000"/>
        </w:rPr>
        <w:t>-</w:t>
      </w:r>
      <w:proofErr w:type="spellStart"/>
      <w:r w:rsidRPr="003D0FCD">
        <w:rPr>
          <w:rStyle w:val="c14"/>
          <w:color w:val="000000"/>
        </w:rPr>
        <w:t>го</w:t>
      </w:r>
      <w:proofErr w:type="spellEnd"/>
      <w:r w:rsidRPr="003D0FCD">
        <w:rPr>
          <w:rStyle w:val="c14"/>
          <w:color w:val="000000"/>
        </w:rPr>
        <w:t xml:space="preserve"> члена.</w:t>
      </w:r>
    </w:p>
    <w:p w:rsidR="00E32B76" w:rsidRPr="003D0FCD" w:rsidRDefault="00E32B76" w:rsidP="00E32B76">
      <w:pPr>
        <w:pStyle w:val="c1"/>
        <w:numPr>
          <w:ilvl w:val="0"/>
          <w:numId w:val="9"/>
        </w:numPr>
        <w:spacing w:before="0" w:beforeAutospacing="0" w:after="0" w:afterAutospacing="0"/>
        <w:ind w:left="709" w:hanging="283"/>
        <w:rPr>
          <w:color w:val="000000"/>
        </w:rPr>
      </w:pPr>
      <w:r w:rsidRPr="003D0FCD">
        <w:rPr>
          <w:rStyle w:val="c14"/>
          <w:color w:val="000000"/>
        </w:rPr>
        <w:t xml:space="preserve">Арифметическая и геометрическая прогрессии. Формулы </w:t>
      </w:r>
      <w:r w:rsidRPr="003D0FCD">
        <w:rPr>
          <w:rStyle w:val="c14"/>
          <w:i/>
          <w:color w:val="000000"/>
        </w:rPr>
        <w:t>п</w:t>
      </w:r>
      <w:r w:rsidRPr="003D0FCD">
        <w:rPr>
          <w:rStyle w:val="c14"/>
          <w:color w:val="000000"/>
        </w:rPr>
        <w:t>-</w:t>
      </w:r>
      <w:proofErr w:type="spellStart"/>
      <w:r w:rsidRPr="003D0FCD">
        <w:rPr>
          <w:rStyle w:val="c14"/>
          <w:color w:val="000000"/>
        </w:rPr>
        <w:t>го</w:t>
      </w:r>
      <w:proofErr w:type="spellEnd"/>
      <w:r w:rsidRPr="003D0FCD">
        <w:rPr>
          <w:rStyle w:val="c14"/>
          <w:color w:val="000000"/>
        </w:rPr>
        <w:t xml:space="preserve"> члена арифметической и геометрической прогрессий, суммы первых</w:t>
      </w:r>
      <w:r w:rsidRPr="003D0FCD">
        <w:rPr>
          <w:rStyle w:val="apple-converted-space"/>
          <w:color w:val="000000"/>
        </w:rPr>
        <w:t> </w:t>
      </w:r>
      <w:r w:rsidRPr="003D0FCD">
        <w:rPr>
          <w:rStyle w:val="c14"/>
          <w:i/>
          <w:iCs/>
          <w:color w:val="000000"/>
        </w:rPr>
        <w:t>п-х</w:t>
      </w:r>
      <w:r w:rsidRPr="003D0FCD">
        <w:rPr>
          <w:rStyle w:val="c14"/>
          <w:color w:val="000000"/>
        </w:rPr>
        <w:t> членов. Изображение членов арифметической и геометрической прогрессий точками координатной плоскости. Линейный и экспоненциальный рост. Сложные проценты.</w:t>
      </w:r>
    </w:p>
    <w:p w:rsidR="00E32B76" w:rsidRPr="003D0FCD" w:rsidRDefault="00E32B76" w:rsidP="00E32B76">
      <w:pPr>
        <w:pStyle w:val="c1"/>
        <w:spacing w:before="0" w:beforeAutospacing="0" w:after="0" w:afterAutospacing="0"/>
        <w:ind w:left="709" w:hanging="283"/>
        <w:jc w:val="center"/>
        <w:rPr>
          <w:rStyle w:val="c14"/>
          <w:b/>
          <w:bCs/>
          <w:color w:val="000000"/>
          <w:u w:val="single"/>
        </w:rPr>
      </w:pPr>
      <w:r w:rsidRPr="003D0FCD">
        <w:rPr>
          <w:rStyle w:val="c14"/>
          <w:b/>
          <w:bCs/>
          <w:color w:val="000000"/>
          <w:u w:val="single"/>
        </w:rPr>
        <w:t>Вероятность и статистика</w:t>
      </w:r>
    </w:p>
    <w:p w:rsidR="00E32B76" w:rsidRPr="003D0FCD" w:rsidRDefault="00E32B76" w:rsidP="00E32B76">
      <w:pPr>
        <w:pStyle w:val="c1"/>
        <w:spacing w:before="0" w:beforeAutospacing="0" w:after="0" w:afterAutospacing="0"/>
        <w:ind w:left="709" w:hanging="283"/>
        <w:rPr>
          <w:rStyle w:val="apple-converted-space"/>
          <w:b/>
          <w:bCs/>
          <w:color w:val="000000"/>
        </w:rPr>
      </w:pPr>
      <w:r w:rsidRPr="003D0FCD">
        <w:rPr>
          <w:rStyle w:val="c14"/>
          <w:b/>
          <w:bCs/>
          <w:color w:val="000000"/>
        </w:rPr>
        <w:t>Описательная статистика.</w:t>
      </w:r>
    </w:p>
    <w:p w:rsidR="00E32B76" w:rsidRPr="003D0FCD" w:rsidRDefault="00E32B76" w:rsidP="00E32B76">
      <w:pPr>
        <w:pStyle w:val="c1"/>
        <w:numPr>
          <w:ilvl w:val="0"/>
          <w:numId w:val="10"/>
        </w:numPr>
        <w:spacing w:before="0" w:beforeAutospacing="0" w:after="0" w:afterAutospacing="0"/>
        <w:ind w:left="709" w:hanging="283"/>
        <w:rPr>
          <w:color w:val="000000"/>
        </w:rPr>
      </w:pPr>
      <w:r w:rsidRPr="003D0FCD">
        <w:rPr>
          <w:rStyle w:val="c14"/>
          <w:color w:val="000000"/>
        </w:rPr>
        <w:t>Представление данных в виде таблиц, диаграмм, графиков. Случайная изменчивость. Статистические характеристики набора данных: среднее арифметическое, медиана, наибольшее и наименьшее значения, размах. Представление о выборочном исследовании.</w:t>
      </w:r>
    </w:p>
    <w:p w:rsidR="00E32B76" w:rsidRPr="003D0FCD" w:rsidRDefault="00E32B76" w:rsidP="00E32B76">
      <w:pPr>
        <w:pStyle w:val="c1"/>
        <w:spacing w:before="0" w:beforeAutospacing="0" w:after="0" w:afterAutospacing="0"/>
        <w:ind w:left="709" w:hanging="283"/>
        <w:rPr>
          <w:rStyle w:val="apple-converted-space"/>
          <w:b/>
          <w:bCs/>
          <w:color w:val="000000"/>
        </w:rPr>
      </w:pPr>
      <w:r w:rsidRPr="003D0FCD">
        <w:rPr>
          <w:rStyle w:val="c14"/>
          <w:b/>
          <w:bCs/>
          <w:color w:val="000000"/>
        </w:rPr>
        <w:t>Случайные события и вероятность.</w:t>
      </w:r>
      <w:r w:rsidRPr="003D0FCD">
        <w:rPr>
          <w:rStyle w:val="apple-converted-space"/>
          <w:b/>
          <w:bCs/>
          <w:color w:val="000000"/>
        </w:rPr>
        <w:t> </w:t>
      </w:r>
    </w:p>
    <w:p w:rsidR="00E32B76" w:rsidRPr="003D0FCD" w:rsidRDefault="00E32B76" w:rsidP="00E32B76">
      <w:pPr>
        <w:pStyle w:val="c1"/>
        <w:numPr>
          <w:ilvl w:val="0"/>
          <w:numId w:val="10"/>
        </w:numPr>
        <w:spacing w:before="0" w:beforeAutospacing="0" w:after="0" w:afterAutospacing="0"/>
        <w:ind w:left="709" w:hanging="283"/>
        <w:rPr>
          <w:color w:val="000000"/>
        </w:rPr>
      </w:pPr>
      <w:r w:rsidRPr="003D0FCD">
        <w:rPr>
          <w:rStyle w:val="c14"/>
          <w:color w:val="000000"/>
        </w:rPr>
        <w:t>Понятие о случайном опыте и случайном событии. Частота случайного события.</w:t>
      </w:r>
    </w:p>
    <w:p w:rsidR="00E32B76" w:rsidRPr="003D0FCD" w:rsidRDefault="00E32B76" w:rsidP="00E32B76">
      <w:pPr>
        <w:pStyle w:val="c1"/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709" w:hanging="283"/>
        <w:rPr>
          <w:color w:val="000000"/>
        </w:rPr>
      </w:pPr>
      <w:r w:rsidRPr="003D0FCD">
        <w:rPr>
          <w:rStyle w:val="c14"/>
          <w:color w:val="000000"/>
        </w:rPr>
        <w:t xml:space="preserve">Статистический подход к понятию вероятности. Вероятности противоположных событий. Независимые события. Умножение вероятностей. Достоверные и невозможные события. </w:t>
      </w:r>
      <w:proofErr w:type="spellStart"/>
      <w:r w:rsidRPr="003D0FCD">
        <w:rPr>
          <w:rStyle w:val="c14"/>
          <w:color w:val="000000"/>
        </w:rPr>
        <w:t>Равновозможность</w:t>
      </w:r>
      <w:proofErr w:type="spellEnd"/>
      <w:r w:rsidRPr="003D0FCD">
        <w:rPr>
          <w:rStyle w:val="c14"/>
          <w:color w:val="000000"/>
        </w:rPr>
        <w:t xml:space="preserve"> событий. Классическое определение вероятности.</w:t>
      </w:r>
    </w:p>
    <w:p w:rsidR="00E32B76" w:rsidRPr="003D0FCD" w:rsidRDefault="00E32B76" w:rsidP="00E32B76">
      <w:pPr>
        <w:pStyle w:val="c1"/>
        <w:spacing w:before="0" w:beforeAutospacing="0" w:after="0" w:afterAutospacing="0"/>
        <w:ind w:left="709" w:hanging="283"/>
        <w:rPr>
          <w:rStyle w:val="c14"/>
          <w:b/>
          <w:bCs/>
          <w:color w:val="000000"/>
        </w:rPr>
      </w:pPr>
      <w:r w:rsidRPr="003D0FCD">
        <w:rPr>
          <w:rStyle w:val="c14"/>
          <w:b/>
          <w:bCs/>
          <w:color w:val="000000"/>
        </w:rPr>
        <w:t>Комбинаторика.</w:t>
      </w:r>
    </w:p>
    <w:p w:rsidR="00E32B76" w:rsidRPr="003D0FCD" w:rsidRDefault="00E32B76" w:rsidP="00E32B76">
      <w:pPr>
        <w:pStyle w:val="c1"/>
        <w:numPr>
          <w:ilvl w:val="0"/>
          <w:numId w:val="13"/>
        </w:numPr>
        <w:tabs>
          <w:tab w:val="left" w:pos="1276"/>
        </w:tabs>
        <w:spacing w:before="0" w:beforeAutospacing="0" w:after="0" w:afterAutospacing="0"/>
        <w:ind w:left="709" w:hanging="283"/>
        <w:rPr>
          <w:rStyle w:val="c14"/>
          <w:color w:val="000000"/>
        </w:rPr>
      </w:pPr>
      <w:r w:rsidRPr="003D0FCD">
        <w:rPr>
          <w:rStyle w:val="c14"/>
          <w:color w:val="000000"/>
        </w:rPr>
        <w:t>Решение комбинаторных задач перебором вариантов. Комбинаторное правило умножения. Перестановки и факториал.</w:t>
      </w:r>
    </w:p>
    <w:p w:rsidR="00E32B76" w:rsidRPr="003D0FCD" w:rsidRDefault="00E32B76" w:rsidP="00E32B76">
      <w:pPr>
        <w:pStyle w:val="c1"/>
        <w:spacing w:before="0" w:beforeAutospacing="0" w:after="0" w:afterAutospacing="0"/>
        <w:ind w:left="709" w:hanging="283"/>
        <w:jc w:val="center"/>
        <w:rPr>
          <w:b/>
          <w:color w:val="000000"/>
          <w:u w:val="single"/>
        </w:rPr>
      </w:pPr>
      <w:r w:rsidRPr="003D0FCD">
        <w:rPr>
          <w:rStyle w:val="c14"/>
          <w:b/>
          <w:color w:val="000000"/>
          <w:u w:val="single"/>
        </w:rPr>
        <w:t>Логика и множества</w:t>
      </w:r>
    </w:p>
    <w:p w:rsidR="00E32B76" w:rsidRPr="003D0FCD" w:rsidRDefault="00E32B76" w:rsidP="00E32B76">
      <w:pPr>
        <w:pStyle w:val="c1"/>
        <w:spacing w:before="0" w:beforeAutospacing="0" w:after="0" w:afterAutospacing="0"/>
        <w:ind w:left="709" w:hanging="283"/>
        <w:rPr>
          <w:rStyle w:val="apple-converted-space"/>
          <w:b/>
          <w:bCs/>
          <w:color w:val="000000"/>
        </w:rPr>
      </w:pPr>
      <w:r w:rsidRPr="003D0FCD">
        <w:rPr>
          <w:rStyle w:val="c14"/>
          <w:b/>
          <w:bCs/>
          <w:color w:val="000000"/>
        </w:rPr>
        <w:t>Теоретико-множественные понятия.</w:t>
      </w:r>
      <w:r w:rsidRPr="003D0FCD">
        <w:rPr>
          <w:rStyle w:val="apple-converted-space"/>
          <w:b/>
          <w:bCs/>
          <w:color w:val="000000"/>
        </w:rPr>
        <w:t> </w:t>
      </w:r>
    </w:p>
    <w:p w:rsidR="00E32B76" w:rsidRPr="003D0FCD" w:rsidRDefault="00E32B76" w:rsidP="00E32B76">
      <w:pPr>
        <w:pStyle w:val="c1"/>
        <w:numPr>
          <w:ilvl w:val="0"/>
          <w:numId w:val="11"/>
        </w:numPr>
        <w:spacing w:before="0" w:beforeAutospacing="0" w:after="0" w:afterAutospacing="0"/>
        <w:ind w:left="709" w:hanging="283"/>
        <w:rPr>
          <w:color w:val="000000"/>
        </w:rPr>
      </w:pPr>
      <w:r w:rsidRPr="003D0FCD">
        <w:rPr>
          <w:rStyle w:val="c14"/>
          <w:color w:val="000000"/>
        </w:rPr>
        <w:lastRenderedPageBreak/>
        <w:t>Множество, элемент множества. Задание множеств перечислением элементов, характеристическим свойством. Стандартные обозначения числовых множеств. Пустое множество и его обозначение. Подмножество. Объединение и пересечение множеств, разность множеств.</w:t>
      </w:r>
    </w:p>
    <w:p w:rsidR="00E32B76" w:rsidRPr="003D0FCD" w:rsidRDefault="00E32B76" w:rsidP="00E32B76">
      <w:pPr>
        <w:pStyle w:val="c1"/>
        <w:numPr>
          <w:ilvl w:val="0"/>
          <w:numId w:val="11"/>
        </w:numPr>
        <w:spacing w:before="0" w:beforeAutospacing="0" w:after="0" w:afterAutospacing="0"/>
        <w:ind w:left="709" w:hanging="283"/>
        <w:rPr>
          <w:color w:val="000000"/>
        </w:rPr>
      </w:pPr>
      <w:r w:rsidRPr="003D0FCD">
        <w:rPr>
          <w:rStyle w:val="c14"/>
          <w:color w:val="000000"/>
        </w:rPr>
        <w:t>Иллюстрация отношений между множествами с помощью диаграмм Эйлера — Венна.</w:t>
      </w:r>
    </w:p>
    <w:p w:rsidR="00E32B76" w:rsidRPr="003D0FCD" w:rsidRDefault="00E32B76" w:rsidP="00E32B76">
      <w:pPr>
        <w:pStyle w:val="c1"/>
        <w:spacing w:before="0" w:beforeAutospacing="0" w:after="0" w:afterAutospacing="0"/>
        <w:ind w:left="709" w:hanging="283"/>
        <w:rPr>
          <w:rStyle w:val="apple-converted-space"/>
          <w:b/>
          <w:bCs/>
          <w:color w:val="000000"/>
        </w:rPr>
      </w:pPr>
      <w:r w:rsidRPr="003D0FCD">
        <w:rPr>
          <w:rStyle w:val="c14"/>
          <w:b/>
          <w:bCs/>
          <w:color w:val="000000"/>
        </w:rPr>
        <w:t>Элементы логики.</w:t>
      </w:r>
      <w:r w:rsidRPr="003D0FCD">
        <w:rPr>
          <w:rStyle w:val="apple-converted-space"/>
          <w:b/>
          <w:bCs/>
          <w:color w:val="000000"/>
        </w:rPr>
        <w:t> </w:t>
      </w:r>
    </w:p>
    <w:p w:rsidR="00E32B76" w:rsidRPr="00D46DF7" w:rsidRDefault="00E32B76" w:rsidP="00E32B76">
      <w:pPr>
        <w:pStyle w:val="c1"/>
        <w:numPr>
          <w:ilvl w:val="0"/>
          <w:numId w:val="12"/>
        </w:numPr>
        <w:spacing w:before="0" w:beforeAutospacing="0" w:after="0" w:afterAutospacing="0"/>
        <w:ind w:left="709" w:hanging="283"/>
        <w:rPr>
          <w:color w:val="000000"/>
        </w:rPr>
      </w:pPr>
      <w:r w:rsidRPr="003D0FCD">
        <w:rPr>
          <w:rStyle w:val="c14"/>
          <w:color w:val="000000"/>
        </w:rPr>
        <w:t xml:space="preserve">Понятие о равносильности, следовании, употребление логических </w:t>
      </w:r>
      <w:proofErr w:type="gramStart"/>
      <w:r w:rsidRPr="003D0FCD">
        <w:rPr>
          <w:rStyle w:val="c14"/>
          <w:color w:val="000000"/>
        </w:rPr>
        <w:t>связок</w:t>
      </w:r>
      <w:proofErr w:type="gramEnd"/>
      <w:r w:rsidRPr="003D0FCD">
        <w:rPr>
          <w:rStyle w:val="apple-converted-space"/>
          <w:color w:val="000000"/>
        </w:rPr>
        <w:t> </w:t>
      </w:r>
      <w:r w:rsidRPr="003D0FCD">
        <w:rPr>
          <w:rStyle w:val="c14"/>
          <w:i/>
          <w:iCs/>
          <w:color w:val="000000"/>
        </w:rPr>
        <w:t>если то</w:t>
      </w:r>
      <w:r w:rsidRPr="003D0FCD">
        <w:rPr>
          <w:rStyle w:val="c14"/>
          <w:color w:val="000000"/>
        </w:rPr>
        <w:t> ...,</w:t>
      </w:r>
      <w:r w:rsidRPr="003D0FCD">
        <w:rPr>
          <w:rStyle w:val="apple-converted-space"/>
          <w:color w:val="000000"/>
        </w:rPr>
        <w:t> </w:t>
      </w:r>
      <w:r w:rsidRPr="003D0FCD">
        <w:rPr>
          <w:rStyle w:val="c14"/>
          <w:i/>
          <w:iCs/>
          <w:color w:val="000000"/>
        </w:rPr>
        <w:t>в том и только в том случае,</w:t>
      </w:r>
      <w:r w:rsidRPr="003D0FCD">
        <w:rPr>
          <w:rStyle w:val="c14"/>
          <w:color w:val="000000"/>
        </w:rPr>
        <w:t> логические связки</w:t>
      </w:r>
      <w:r w:rsidRPr="003D0FCD">
        <w:rPr>
          <w:rStyle w:val="apple-converted-space"/>
          <w:color w:val="000000"/>
        </w:rPr>
        <w:t> </w:t>
      </w:r>
      <w:r w:rsidRPr="003D0FCD">
        <w:rPr>
          <w:rStyle w:val="c14"/>
          <w:i/>
          <w:iCs/>
          <w:color w:val="000000"/>
        </w:rPr>
        <w:t>и, или.</w:t>
      </w:r>
    </w:p>
    <w:p w:rsidR="00E32B76" w:rsidRDefault="00E32B76" w:rsidP="00E32B76">
      <w:pPr>
        <w:ind w:left="709" w:hanging="283"/>
        <w:jc w:val="center"/>
        <w:rPr>
          <w:b/>
          <w:sz w:val="28"/>
          <w:szCs w:val="28"/>
          <w:u w:val="single"/>
          <w:lang w:eastAsia="ru-RU"/>
        </w:rPr>
      </w:pPr>
      <w:r w:rsidRPr="003D0FCD">
        <w:rPr>
          <w:b/>
          <w:sz w:val="28"/>
          <w:szCs w:val="28"/>
          <w:u w:val="single"/>
          <w:lang w:eastAsia="ru-RU"/>
        </w:rPr>
        <w:t>Содержание курса геометрии 7 – 9классов</w:t>
      </w:r>
    </w:p>
    <w:p w:rsidR="00E32B76" w:rsidRPr="003D0FCD" w:rsidRDefault="00E32B76" w:rsidP="00E32B76">
      <w:pPr>
        <w:ind w:left="709" w:hanging="283"/>
        <w:jc w:val="center"/>
        <w:rPr>
          <w:b/>
          <w:sz w:val="28"/>
          <w:szCs w:val="28"/>
          <w:u w:val="single"/>
          <w:lang w:eastAsia="ru-RU"/>
        </w:rPr>
      </w:pPr>
    </w:p>
    <w:p w:rsidR="00E32B76" w:rsidRPr="003D0FCD" w:rsidRDefault="00E32B76" w:rsidP="00E32B76">
      <w:pPr>
        <w:ind w:left="709" w:hanging="283"/>
        <w:jc w:val="both"/>
        <w:rPr>
          <w:b/>
          <w:lang w:eastAsia="ru-RU"/>
        </w:rPr>
      </w:pPr>
      <w:r w:rsidRPr="003D0FCD">
        <w:rPr>
          <w:b/>
          <w:lang w:eastAsia="ru-RU"/>
        </w:rPr>
        <w:t>Наглядная геометрия.</w:t>
      </w:r>
    </w:p>
    <w:p w:rsidR="00E32B76" w:rsidRPr="003D0FCD" w:rsidRDefault="00E32B76" w:rsidP="00E32B76">
      <w:pPr>
        <w:pStyle w:val="a3"/>
        <w:numPr>
          <w:ilvl w:val="0"/>
          <w:numId w:val="12"/>
        </w:numPr>
        <w:ind w:left="709" w:hanging="283"/>
        <w:jc w:val="both"/>
        <w:rPr>
          <w:lang w:eastAsia="ru-RU"/>
        </w:rPr>
      </w:pPr>
      <w:proofErr w:type="gramStart"/>
      <w:r w:rsidRPr="003D0FCD">
        <w:rPr>
          <w:lang w:eastAsia="ru-RU"/>
        </w:rPr>
        <w:t>Наглядные представления о пространственных фигурах: куб, параллелепипед, призма, пирамида, шар, сфера, конус, цилиндра.</w:t>
      </w:r>
      <w:proofErr w:type="gramEnd"/>
      <w:r w:rsidRPr="003D0FCD">
        <w:rPr>
          <w:lang w:eastAsia="ru-RU"/>
        </w:rPr>
        <w:t xml:space="preserve"> Изображение пространственных фигур. Примеры сучений. Многогранники. Правильные многогранники. Примеры развёрток многогранников, цилиндра и конуса.</w:t>
      </w:r>
    </w:p>
    <w:p w:rsidR="00E32B76" w:rsidRPr="003D0FCD" w:rsidRDefault="00E32B76" w:rsidP="00E32B76">
      <w:pPr>
        <w:pStyle w:val="a3"/>
        <w:numPr>
          <w:ilvl w:val="0"/>
          <w:numId w:val="12"/>
        </w:numPr>
        <w:ind w:left="709" w:hanging="283"/>
        <w:jc w:val="both"/>
        <w:rPr>
          <w:lang w:eastAsia="ru-RU"/>
        </w:rPr>
      </w:pPr>
      <w:r w:rsidRPr="003D0FCD">
        <w:rPr>
          <w:lang w:eastAsia="ru-RU"/>
        </w:rPr>
        <w:t xml:space="preserve">Понятие объёма; единицы объёма. Объём прямоугольного параллелепипеда, куба. </w:t>
      </w:r>
    </w:p>
    <w:p w:rsidR="00E32B76" w:rsidRPr="003D0FCD" w:rsidRDefault="00E32B76" w:rsidP="00E32B76">
      <w:pPr>
        <w:ind w:left="709" w:hanging="283"/>
        <w:jc w:val="both"/>
        <w:rPr>
          <w:lang w:eastAsia="ru-RU"/>
        </w:rPr>
      </w:pPr>
      <w:r w:rsidRPr="003D0FCD">
        <w:rPr>
          <w:b/>
          <w:lang w:eastAsia="ru-RU"/>
        </w:rPr>
        <w:t>Геометрические фигуры</w:t>
      </w:r>
      <w:r w:rsidRPr="003D0FCD">
        <w:rPr>
          <w:lang w:eastAsia="ru-RU"/>
        </w:rPr>
        <w:t xml:space="preserve">. </w:t>
      </w:r>
    </w:p>
    <w:p w:rsidR="00E32B76" w:rsidRPr="003D0FCD" w:rsidRDefault="00E32B76" w:rsidP="00E32B76">
      <w:pPr>
        <w:pStyle w:val="a3"/>
        <w:numPr>
          <w:ilvl w:val="0"/>
          <w:numId w:val="12"/>
        </w:numPr>
        <w:ind w:left="709" w:hanging="283"/>
        <w:jc w:val="both"/>
        <w:rPr>
          <w:lang w:eastAsia="ru-RU"/>
        </w:rPr>
      </w:pPr>
      <w:r w:rsidRPr="003D0FCD">
        <w:rPr>
          <w:lang w:eastAsia="ru-RU"/>
        </w:rPr>
        <w:t xml:space="preserve">Прямые и углы. Точка, прямая, плоскость. Отрезок, луч. Угол. Виды углов. Вертикальные и смежные углы. Биссектриса </w:t>
      </w:r>
    </w:p>
    <w:p w:rsidR="00E32B76" w:rsidRPr="003D0FCD" w:rsidRDefault="00E32B76" w:rsidP="00E32B76">
      <w:pPr>
        <w:ind w:left="709" w:hanging="283"/>
        <w:jc w:val="both"/>
        <w:rPr>
          <w:lang w:eastAsia="ru-RU"/>
        </w:rPr>
      </w:pPr>
      <w:r w:rsidRPr="003D0FCD">
        <w:rPr>
          <w:lang w:eastAsia="ru-RU"/>
        </w:rPr>
        <w:t>угла.</w:t>
      </w:r>
    </w:p>
    <w:p w:rsidR="00E32B76" w:rsidRPr="003D0FCD" w:rsidRDefault="00E32B76" w:rsidP="00E32B76">
      <w:pPr>
        <w:pStyle w:val="a3"/>
        <w:numPr>
          <w:ilvl w:val="0"/>
          <w:numId w:val="12"/>
        </w:numPr>
        <w:ind w:left="709" w:hanging="283"/>
        <w:jc w:val="both"/>
        <w:rPr>
          <w:lang w:eastAsia="ru-RU"/>
        </w:rPr>
      </w:pPr>
      <w:r w:rsidRPr="003D0FCD">
        <w:rPr>
          <w:lang w:eastAsia="ru-RU"/>
        </w:rPr>
        <w:t xml:space="preserve">Параллельные и пересекающиеся прямые. Перпендикулярные прямые. Теоремы о параллельности и перпендикулярности </w:t>
      </w:r>
      <w:proofErr w:type="gramStart"/>
      <w:r w:rsidRPr="003D0FCD">
        <w:rPr>
          <w:lang w:eastAsia="ru-RU"/>
        </w:rPr>
        <w:t>прямых</w:t>
      </w:r>
      <w:proofErr w:type="gramEnd"/>
      <w:r w:rsidRPr="003D0FCD">
        <w:rPr>
          <w:lang w:eastAsia="ru-RU"/>
        </w:rPr>
        <w:t xml:space="preserve">. Перпендикуляр и наклонная </w:t>
      </w:r>
      <w:proofErr w:type="gramStart"/>
      <w:r w:rsidRPr="003D0FCD">
        <w:rPr>
          <w:lang w:eastAsia="ru-RU"/>
        </w:rPr>
        <w:t>к</w:t>
      </w:r>
      <w:proofErr w:type="gramEnd"/>
      <w:r w:rsidRPr="003D0FCD">
        <w:rPr>
          <w:lang w:eastAsia="ru-RU"/>
        </w:rPr>
        <w:t xml:space="preserve"> прямой. Серединный перпендикуляр к отрезку.</w:t>
      </w:r>
    </w:p>
    <w:p w:rsidR="00E32B76" w:rsidRPr="003D0FCD" w:rsidRDefault="00E32B76" w:rsidP="00E32B76">
      <w:pPr>
        <w:pStyle w:val="a3"/>
        <w:numPr>
          <w:ilvl w:val="0"/>
          <w:numId w:val="12"/>
        </w:numPr>
        <w:ind w:left="709" w:hanging="283"/>
        <w:jc w:val="both"/>
        <w:rPr>
          <w:lang w:eastAsia="ru-RU"/>
        </w:rPr>
      </w:pPr>
      <w:r w:rsidRPr="003D0FCD">
        <w:rPr>
          <w:lang w:eastAsia="ru-RU"/>
        </w:rPr>
        <w:t>Геометрическое место точек. Свойства биссектрисы угла и серединного перпендикуляра к отрезку.</w:t>
      </w:r>
    </w:p>
    <w:p w:rsidR="00E32B76" w:rsidRPr="003D0FCD" w:rsidRDefault="00E32B76" w:rsidP="00E32B76">
      <w:pPr>
        <w:pStyle w:val="a3"/>
        <w:numPr>
          <w:ilvl w:val="0"/>
          <w:numId w:val="12"/>
        </w:numPr>
        <w:ind w:left="709" w:hanging="283"/>
        <w:jc w:val="both"/>
        <w:rPr>
          <w:lang w:eastAsia="ru-RU"/>
        </w:rPr>
      </w:pPr>
      <w:r w:rsidRPr="003D0FCD">
        <w:rPr>
          <w:lang w:eastAsia="ru-RU"/>
        </w:rPr>
        <w:t>Треугольник. Высота, медиана, биссектриса, средняя линия треугольника. Равнобедренные и равносторонние треугольники;</w:t>
      </w:r>
      <w:r>
        <w:rPr>
          <w:lang w:eastAsia="ru-RU"/>
        </w:rPr>
        <w:t xml:space="preserve"> </w:t>
      </w:r>
      <w:r w:rsidRPr="003D0FCD">
        <w:rPr>
          <w:lang w:eastAsia="ru-RU"/>
        </w:rPr>
        <w:t>свойства и признаки равнобедренного треугольника. Признаки равенства треугольников. Неравенства треугольника. Соотношения между сторонами и углами треугольника.</w:t>
      </w:r>
    </w:p>
    <w:p w:rsidR="00E32B76" w:rsidRPr="003D0FCD" w:rsidRDefault="00E32B76" w:rsidP="00E32B76">
      <w:pPr>
        <w:pStyle w:val="a3"/>
        <w:numPr>
          <w:ilvl w:val="0"/>
          <w:numId w:val="12"/>
        </w:numPr>
        <w:ind w:left="709" w:hanging="283"/>
        <w:jc w:val="both"/>
        <w:rPr>
          <w:lang w:eastAsia="ru-RU"/>
        </w:rPr>
      </w:pPr>
      <w:r w:rsidRPr="003D0FCD">
        <w:rPr>
          <w:lang w:eastAsia="ru-RU"/>
        </w:rPr>
        <w:t xml:space="preserve">Сумма углов треугольника. Внешние углы треугольника. Теорема Фалеса. Подобие треугольников. Признаки подобия треугольников. Теорема Пифагора. Синус, косинус, тангенс, котангенс острого угла прямоугольного треугольника и углов от 0 до 180°; приведение к острому углу. Решение прямоугольных треугольников. Основное тригонометрическое тождество. Формулы, связывающие синус, косинус, тангенс, котангенс одного и того же угла. Решение треугольников: теорема косинусов </w:t>
      </w:r>
      <w:proofErr w:type="spellStart"/>
      <w:r w:rsidRPr="003D0FCD">
        <w:rPr>
          <w:lang w:eastAsia="ru-RU"/>
        </w:rPr>
        <w:t>итеорема</w:t>
      </w:r>
      <w:proofErr w:type="spellEnd"/>
      <w:r w:rsidRPr="003D0FCD">
        <w:rPr>
          <w:lang w:eastAsia="ru-RU"/>
        </w:rPr>
        <w:t xml:space="preserve"> синусов. Замечательные точки треугольника.</w:t>
      </w:r>
    </w:p>
    <w:p w:rsidR="00E32B76" w:rsidRPr="003D0FCD" w:rsidRDefault="00E32B76" w:rsidP="00E32B76">
      <w:pPr>
        <w:pStyle w:val="a3"/>
        <w:numPr>
          <w:ilvl w:val="0"/>
          <w:numId w:val="12"/>
        </w:numPr>
        <w:ind w:left="709" w:hanging="283"/>
        <w:jc w:val="both"/>
        <w:rPr>
          <w:lang w:eastAsia="ru-RU"/>
        </w:rPr>
      </w:pPr>
      <w:r w:rsidRPr="003D0FCD">
        <w:rPr>
          <w:lang w:eastAsia="ru-RU"/>
        </w:rPr>
        <w:t>Четырёхугольник. Параллелограмм, его свойства и признаки. Прямоугольник, квадрат, ромб их свойства и признаки. Трапеция, средняя линия трапеции.</w:t>
      </w:r>
    </w:p>
    <w:p w:rsidR="00E32B76" w:rsidRPr="003D0FCD" w:rsidRDefault="00E32B76" w:rsidP="00E32B76">
      <w:pPr>
        <w:pStyle w:val="a3"/>
        <w:numPr>
          <w:ilvl w:val="0"/>
          <w:numId w:val="12"/>
        </w:numPr>
        <w:ind w:left="709" w:hanging="283"/>
        <w:jc w:val="both"/>
        <w:rPr>
          <w:lang w:eastAsia="ru-RU"/>
        </w:rPr>
      </w:pPr>
      <w:r w:rsidRPr="003D0FCD">
        <w:rPr>
          <w:lang w:eastAsia="ru-RU"/>
        </w:rPr>
        <w:t>Многоугольник. Выпуклые многоугольники. Сумма углов выпуклого многоугольника. Правильные многоугольники.</w:t>
      </w:r>
    </w:p>
    <w:p w:rsidR="00E32B76" w:rsidRPr="003D0FCD" w:rsidRDefault="00E32B76" w:rsidP="00E32B76">
      <w:pPr>
        <w:pStyle w:val="a3"/>
        <w:numPr>
          <w:ilvl w:val="0"/>
          <w:numId w:val="12"/>
        </w:numPr>
        <w:ind w:left="709" w:hanging="283"/>
        <w:jc w:val="both"/>
        <w:rPr>
          <w:lang w:eastAsia="ru-RU"/>
        </w:rPr>
      </w:pPr>
      <w:r w:rsidRPr="003D0FCD">
        <w:rPr>
          <w:lang w:eastAsia="ru-RU"/>
        </w:rPr>
        <w:t>Окружность и круг. Дуга, хорда. Сектор, сегмент. Центральный угол, вписанный угол, величина вписанного угла. Взаимное расположение прямой и окружности, двух окружностей. Касательная и секущая к окружности, их свойства. Вписанные и описанные многоугольники. Окружность, вписанная в треугольник, и окружность, описанная около треугольника. Вписанные и описанные окружности правильного многоугольника.</w:t>
      </w:r>
    </w:p>
    <w:p w:rsidR="00E32B76" w:rsidRPr="003D0FCD" w:rsidRDefault="00E32B76" w:rsidP="00E32B76">
      <w:pPr>
        <w:pStyle w:val="a3"/>
        <w:numPr>
          <w:ilvl w:val="0"/>
          <w:numId w:val="12"/>
        </w:numPr>
        <w:ind w:left="709" w:hanging="283"/>
        <w:jc w:val="both"/>
        <w:rPr>
          <w:lang w:eastAsia="ru-RU"/>
        </w:rPr>
      </w:pPr>
      <w:r w:rsidRPr="003D0FCD">
        <w:rPr>
          <w:lang w:eastAsia="ru-RU"/>
        </w:rPr>
        <w:lastRenderedPageBreak/>
        <w:t>Геометрические преобразования. Понятие о равенстве фигур. Понятие о движении: осевая и центральная симметрии, параллельный перенос, поворот. Понятие о подобии фигур и гомотетии.</w:t>
      </w:r>
    </w:p>
    <w:p w:rsidR="00E32B76" w:rsidRPr="003D0FCD" w:rsidRDefault="00E32B76" w:rsidP="00E32B76">
      <w:pPr>
        <w:pStyle w:val="a3"/>
        <w:numPr>
          <w:ilvl w:val="0"/>
          <w:numId w:val="12"/>
        </w:numPr>
        <w:ind w:left="709" w:hanging="283"/>
        <w:jc w:val="both"/>
        <w:rPr>
          <w:lang w:eastAsia="ru-RU"/>
        </w:rPr>
      </w:pPr>
      <w:bookmarkStart w:id="2" w:name="9"/>
      <w:bookmarkEnd w:id="2"/>
      <w:r w:rsidRPr="003D0FCD">
        <w:rPr>
          <w:lang w:eastAsia="ru-RU"/>
        </w:rPr>
        <w:t xml:space="preserve">Построение с помощью циркуля и линейки. Основные задачи на построение: деление отрезка пополам; построение угла, </w:t>
      </w:r>
      <w:proofErr w:type="gramStart"/>
      <w:r w:rsidRPr="003D0FCD">
        <w:rPr>
          <w:lang w:eastAsia="ru-RU"/>
        </w:rPr>
        <w:t>равному</w:t>
      </w:r>
      <w:proofErr w:type="gramEnd"/>
      <w:r w:rsidRPr="003D0FCD">
        <w:rPr>
          <w:lang w:eastAsia="ru-RU"/>
        </w:rPr>
        <w:t xml:space="preserve"> данному;</w:t>
      </w:r>
      <w:r>
        <w:rPr>
          <w:lang w:eastAsia="ru-RU"/>
        </w:rPr>
        <w:t xml:space="preserve"> </w:t>
      </w:r>
      <w:r w:rsidRPr="003D0FCD">
        <w:rPr>
          <w:lang w:eastAsia="ru-RU"/>
        </w:rPr>
        <w:t>построение треугольника по трём сторонам; построение перпендикуляра к прямой; построение биссектрисы угла; деление отрезка на n</w:t>
      </w:r>
      <w:r>
        <w:rPr>
          <w:lang w:eastAsia="ru-RU"/>
        </w:rPr>
        <w:t xml:space="preserve"> </w:t>
      </w:r>
      <w:r w:rsidRPr="003D0FCD">
        <w:rPr>
          <w:lang w:eastAsia="ru-RU"/>
        </w:rPr>
        <w:t>равных частей.</w:t>
      </w:r>
    </w:p>
    <w:p w:rsidR="00E32B76" w:rsidRPr="003D0FCD" w:rsidRDefault="00E32B76" w:rsidP="00E32B76">
      <w:pPr>
        <w:pStyle w:val="a3"/>
        <w:numPr>
          <w:ilvl w:val="0"/>
          <w:numId w:val="12"/>
        </w:numPr>
        <w:ind w:left="709" w:hanging="283"/>
        <w:jc w:val="both"/>
        <w:rPr>
          <w:lang w:eastAsia="ru-RU"/>
        </w:rPr>
      </w:pPr>
      <w:r w:rsidRPr="003D0FCD">
        <w:rPr>
          <w:lang w:eastAsia="ru-RU"/>
        </w:rPr>
        <w:t>Решение задач на вычисление, доказательство с использованием изученных фигур.</w:t>
      </w:r>
    </w:p>
    <w:p w:rsidR="00E32B76" w:rsidRPr="003D0FCD" w:rsidRDefault="00E32B76" w:rsidP="00E32B76">
      <w:pPr>
        <w:ind w:left="709" w:hanging="283"/>
        <w:jc w:val="both"/>
        <w:rPr>
          <w:b/>
          <w:lang w:eastAsia="ru-RU"/>
        </w:rPr>
      </w:pPr>
      <w:r w:rsidRPr="003D0FCD">
        <w:rPr>
          <w:b/>
          <w:lang w:eastAsia="ru-RU"/>
        </w:rPr>
        <w:t xml:space="preserve">Измерение геометрических величин. </w:t>
      </w:r>
    </w:p>
    <w:p w:rsidR="00E32B76" w:rsidRPr="003D0FCD" w:rsidRDefault="00E32B76" w:rsidP="00E32B76">
      <w:pPr>
        <w:pStyle w:val="a3"/>
        <w:numPr>
          <w:ilvl w:val="0"/>
          <w:numId w:val="12"/>
        </w:numPr>
        <w:ind w:left="709" w:hanging="283"/>
        <w:jc w:val="both"/>
        <w:rPr>
          <w:lang w:eastAsia="ru-RU"/>
        </w:rPr>
      </w:pPr>
      <w:r w:rsidRPr="003D0FCD">
        <w:rPr>
          <w:lang w:eastAsia="ru-RU"/>
        </w:rPr>
        <w:t xml:space="preserve">Длина отрезка. Расстояние от точки </w:t>
      </w:r>
      <w:proofErr w:type="gramStart"/>
      <w:r w:rsidRPr="003D0FCD">
        <w:rPr>
          <w:lang w:eastAsia="ru-RU"/>
        </w:rPr>
        <w:t>до</w:t>
      </w:r>
      <w:proofErr w:type="gramEnd"/>
      <w:r w:rsidRPr="003D0FCD">
        <w:rPr>
          <w:lang w:eastAsia="ru-RU"/>
        </w:rPr>
        <w:t xml:space="preserve"> прямой. Расстояние между </w:t>
      </w:r>
      <w:proofErr w:type="gramStart"/>
      <w:r w:rsidRPr="003D0FCD">
        <w:rPr>
          <w:lang w:eastAsia="ru-RU"/>
        </w:rPr>
        <w:t>параллельными</w:t>
      </w:r>
      <w:proofErr w:type="gramEnd"/>
      <w:r w:rsidRPr="003D0FCD">
        <w:rPr>
          <w:lang w:eastAsia="ru-RU"/>
        </w:rPr>
        <w:t xml:space="preserve"> прямыми.</w:t>
      </w:r>
    </w:p>
    <w:p w:rsidR="00E32B76" w:rsidRPr="003D0FCD" w:rsidRDefault="00E32B76" w:rsidP="00E32B76">
      <w:pPr>
        <w:pStyle w:val="a3"/>
        <w:numPr>
          <w:ilvl w:val="0"/>
          <w:numId w:val="12"/>
        </w:numPr>
        <w:ind w:left="709" w:hanging="283"/>
        <w:jc w:val="both"/>
        <w:rPr>
          <w:lang w:eastAsia="ru-RU"/>
        </w:rPr>
      </w:pPr>
      <w:r w:rsidRPr="003D0FCD">
        <w:rPr>
          <w:lang w:eastAsia="ru-RU"/>
        </w:rPr>
        <w:t>Периметр многоугольника.</w:t>
      </w:r>
    </w:p>
    <w:p w:rsidR="00E32B76" w:rsidRPr="003D0FCD" w:rsidRDefault="00E32B76" w:rsidP="00E32B76">
      <w:pPr>
        <w:pStyle w:val="a3"/>
        <w:numPr>
          <w:ilvl w:val="0"/>
          <w:numId w:val="12"/>
        </w:numPr>
        <w:ind w:left="709" w:hanging="283"/>
        <w:jc w:val="both"/>
        <w:rPr>
          <w:lang w:eastAsia="ru-RU"/>
        </w:rPr>
      </w:pPr>
      <w:r w:rsidRPr="003D0FCD">
        <w:rPr>
          <w:lang w:eastAsia="ru-RU"/>
        </w:rPr>
        <w:t xml:space="preserve">Длина окружности, число </w:t>
      </w:r>
      <w:r w:rsidRPr="003D0FCD">
        <w:rPr>
          <w:noProof/>
          <w:lang w:eastAsia="ru-RU"/>
        </w:rPr>
        <w:drawing>
          <wp:inline distT="0" distB="0" distL="0" distR="0" wp14:anchorId="39DED183" wp14:editId="3418704C">
            <wp:extent cx="114300" cy="85725"/>
            <wp:effectExtent l="19050" t="0" r="0" b="0"/>
            <wp:docPr id="7" name="Рисунок 7" descr="\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p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0FCD">
        <w:rPr>
          <w:lang w:eastAsia="ru-RU"/>
        </w:rPr>
        <w:t>; длина дуги окружности.</w:t>
      </w:r>
    </w:p>
    <w:p w:rsidR="00E32B76" w:rsidRPr="003D0FCD" w:rsidRDefault="00E32B76" w:rsidP="00E32B76">
      <w:pPr>
        <w:pStyle w:val="a3"/>
        <w:numPr>
          <w:ilvl w:val="0"/>
          <w:numId w:val="12"/>
        </w:numPr>
        <w:ind w:left="709" w:hanging="283"/>
        <w:jc w:val="both"/>
        <w:rPr>
          <w:lang w:eastAsia="ru-RU"/>
        </w:rPr>
      </w:pPr>
      <w:r w:rsidRPr="003D0FCD">
        <w:rPr>
          <w:lang w:eastAsia="ru-RU"/>
        </w:rPr>
        <w:t>Градусная мера угла,</w:t>
      </w:r>
      <w:r>
        <w:rPr>
          <w:lang w:eastAsia="ru-RU"/>
        </w:rPr>
        <w:t xml:space="preserve"> </w:t>
      </w:r>
      <w:r w:rsidRPr="003D0FCD">
        <w:rPr>
          <w:lang w:eastAsia="ru-RU"/>
        </w:rPr>
        <w:t>соответствие между величиной центрального угла и длиной дуги окружности.</w:t>
      </w:r>
    </w:p>
    <w:p w:rsidR="00E32B76" w:rsidRPr="003D0FCD" w:rsidRDefault="00E32B76" w:rsidP="00E32B76">
      <w:pPr>
        <w:pStyle w:val="a3"/>
        <w:numPr>
          <w:ilvl w:val="0"/>
          <w:numId w:val="12"/>
        </w:numPr>
        <w:ind w:left="709" w:hanging="283"/>
        <w:jc w:val="both"/>
        <w:rPr>
          <w:lang w:eastAsia="ru-RU"/>
        </w:rPr>
      </w:pPr>
      <w:r w:rsidRPr="003D0FCD">
        <w:rPr>
          <w:lang w:eastAsia="ru-RU"/>
        </w:rPr>
        <w:t>Понятие площади плоских фигур. Равносоставленные и равновеликие фигуры. Площадь прямоугольника. Площади параллелограмма, треугольника и трапеции. Площадь многоугольника. Площадь круга и площадь сектора. Соотношение между площадями подобных фигур.</w:t>
      </w:r>
    </w:p>
    <w:p w:rsidR="00E32B76" w:rsidRPr="003D0FCD" w:rsidRDefault="00E32B76" w:rsidP="00E32B76">
      <w:pPr>
        <w:pStyle w:val="a3"/>
        <w:numPr>
          <w:ilvl w:val="0"/>
          <w:numId w:val="12"/>
        </w:numPr>
        <w:ind w:left="709" w:hanging="283"/>
        <w:jc w:val="both"/>
        <w:rPr>
          <w:lang w:eastAsia="ru-RU"/>
        </w:rPr>
      </w:pPr>
      <w:r w:rsidRPr="003D0FCD">
        <w:rPr>
          <w:lang w:eastAsia="ru-RU"/>
        </w:rPr>
        <w:t>Решение задач на вычисление и доказательство с использованием изученных формул.</w:t>
      </w:r>
    </w:p>
    <w:p w:rsidR="00E32B76" w:rsidRPr="003D0FCD" w:rsidRDefault="00E32B76" w:rsidP="00E32B76">
      <w:pPr>
        <w:ind w:left="709" w:hanging="283"/>
        <w:jc w:val="both"/>
        <w:rPr>
          <w:b/>
          <w:lang w:eastAsia="ru-RU"/>
        </w:rPr>
      </w:pPr>
      <w:r w:rsidRPr="003D0FCD">
        <w:rPr>
          <w:b/>
          <w:lang w:eastAsia="ru-RU"/>
        </w:rPr>
        <w:t>Координаты.</w:t>
      </w:r>
    </w:p>
    <w:p w:rsidR="00E32B76" w:rsidRPr="003D0FCD" w:rsidRDefault="00E32B76" w:rsidP="00E32B76">
      <w:pPr>
        <w:pStyle w:val="a3"/>
        <w:numPr>
          <w:ilvl w:val="0"/>
          <w:numId w:val="12"/>
        </w:numPr>
        <w:ind w:left="709" w:hanging="283"/>
        <w:jc w:val="both"/>
        <w:rPr>
          <w:lang w:eastAsia="ru-RU"/>
        </w:rPr>
      </w:pPr>
      <w:r w:rsidRPr="003D0FCD">
        <w:rPr>
          <w:lang w:eastAsia="ru-RU"/>
        </w:rPr>
        <w:t xml:space="preserve">Уравнение </w:t>
      </w:r>
      <w:proofErr w:type="gramStart"/>
      <w:r w:rsidRPr="003D0FCD">
        <w:rPr>
          <w:lang w:eastAsia="ru-RU"/>
        </w:rPr>
        <w:t>прямой</w:t>
      </w:r>
      <w:proofErr w:type="gramEnd"/>
      <w:r w:rsidRPr="003D0FCD">
        <w:rPr>
          <w:lang w:eastAsia="ru-RU"/>
        </w:rPr>
        <w:t>. Координаты середины отрезка. Формула расстояния между двумя точками плоскости. Уравнение окружности.</w:t>
      </w:r>
    </w:p>
    <w:p w:rsidR="00E32B76" w:rsidRPr="003D0FCD" w:rsidRDefault="00E32B76" w:rsidP="00E32B76">
      <w:pPr>
        <w:ind w:left="709" w:hanging="283"/>
        <w:jc w:val="both"/>
        <w:rPr>
          <w:b/>
          <w:lang w:eastAsia="ru-RU"/>
        </w:rPr>
      </w:pPr>
      <w:r w:rsidRPr="003D0FCD">
        <w:rPr>
          <w:b/>
          <w:lang w:eastAsia="ru-RU"/>
        </w:rPr>
        <w:t xml:space="preserve">Векторы. </w:t>
      </w:r>
    </w:p>
    <w:p w:rsidR="00E32B76" w:rsidRPr="003D0FCD" w:rsidRDefault="00E32B76" w:rsidP="00E32B76">
      <w:pPr>
        <w:pStyle w:val="a3"/>
        <w:numPr>
          <w:ilvl w:val="0"/>
          <w:numId w:val="12"/>
        </w:numPr>
        <w:ind w:left="709" w:hanging="283"/>
        <w:jc w:val="both"/>
        <w:rPr>
          <w:lang w:eastAsia="ru-RU"/>
        </w:rPr>
      </w:pPr>
      <w:r w:rsidRPr="003D0FCD">
        <w:rPr>
          <w:lang w:eastAsia="ru-RU"/>
        </w:rPr>
        <w:t>Длина (модуль) вектора. Равенство векторов. Коллинеарные векторы. Координаты вектора. Умножение вектора на число, сумма векторов, разложение вектора по двум неколлинеарным векторам. Скалярное произведение векторов.</w:t>
      </w:r>
    </w:p>
    <w:p w:rsidR="00E32B76" w:rsidRPr="003D0FCD" w:rsidRDefault="00E32B76" w:rsidP="00E32B76">
      <w:pPr>
        <w:ind w:left="709" w:hanging="283"/>
        <w:jc w:val="both"/>
        <w:rPr>
          <w:b/>
          <w:lang w:eastAsia="ru-RU"/>
        </w:rPr>
      </w:pPr>
      <w:r w:rsidRPr="003D0FCD">
        <w:rPr>
          <w:b/>
          <w:lang w:eastAsia="ru-RU"/>
        </w:rPr>
        <w:t xml:space="preserve">Теоретико-множественные понятия. </w:t>
      </w:r>
    </w:p>
    <w:p w:rsidR="00E32B76" w:rsidRPr="003D0FCD" w:rsidRDefault="00E32B76" w:rsidP="00E32B76">
      <w:pPr>
        <w:pStyle w:val="a3"/>
        <w:numPr>
          <w:ilvl w:val="0"/>
          <w:numId w:val="12"/>
        </w:numPr>
        <w:ind w:left="709" w:hanging="283"/>
        <w:jc w:val="both"/>
        <w:rPr>
          <w:lang w:eastAsia="ru-RU"/>
        </w:rPr>
      </w:pPr>
      <w:r w:rsidRPr="003D0FCD">
        <w:rPr>
          <w:lang w:eastAsia="ru-RU"/>
        </w:rPr>
        <w:t>Множество, элемент множества. Задание множеств, перечислением элементов, характеристическим свойством. Подмножество. Объединение и пересечение множеств.</w:t>
      </w:r>
    </w:p>
    <w:p w:rsidR="00E32B76" w:rsidRPr="003D0FCD" w:rsidRDefault="00E32B76" w:rsidP="00E32B76">
      <w:pPr>
        <w:ind w:left="709" w:hanging="283"/>
        <w:jc w:val="both"/>
        <w:rPr>
          <w:b/>
          <w:lang w:eastAsia="ru-RU"/>
        </w:rPr>
      </w:pPr>
      <w:r w:rsidRPr="003D0FCD">
        <w:rPr>
          <w:b/>
          <w:lang w:eastAsia="ru-RU"/>
        </w:rPr>
        <w:t xml:space="preserve">Элементы логики. </w:t>
      </w:r>
    </w:p>
    <w:p w:rsidR="00E32B76" w:rsidRPr="003D0FCD" w:rsidRDefault="00E32B76" w:rsidP="00E32B76">
      <w:pPr>
        <w:pStyle w:val="a3"/>
        <w:numPr>
          <w:ilvl w:val="0"/>
          <w:numId w:val="12"/>
        </w:numPr>
        <w:ind w:left="709" w:hanging="283"/>
        <w:jc w:val="both"/>
        <w:rPr>
          <w:lang w:eastAsia="ru-RU"/>
        </w:rPr>
      </w:pPr>
      <w:r w:rsidRPr="003D0FCD">
        <w:rPr>
          <w:lang w:eastAsia="ru-RU"/>
        </w:rPr>
        <w:t xml:space="preserve">Определение. Аксиомы и теоремы. Доказательство. Доказательство от противного. Теорема, обратная </w:t>
      </w:r>
      <w:proofErr w:type="gramStart"/>
      <w:r w:rsidRPr="003D0FCD">
        <w:rPr>
          <w:lang w:eastAsia="ru-RU"/>
        </w:rPr>
        <w:t>данной</w:t>
      </w:r>
      <w:proofErr w:type="gramEnd"/>
      <w:r w:rsidRPr="003D0FCD">
        <w:rPr>
          <w:lang w:eastAsia="ru-RU"/>
        </w:rPr>
        <w:t xml:space="preserve">. Пример и </w:t>
      </w:r>
      <w:proofErr w:type="spellStart"/>
      <w:r w:rsidRPr="003D0FCD">
        <w:rPr>
          <w:lang w:eastAsia="ru-RU"/>
        </w:rPr>
        <w:t>контрпример</w:t>
      </w:r>
      <w:proofErr w:type="spellEnd"/>
      <w:r w:rsidRPr="003D0FCD">
        <w:rPr>
          <w:lang w:eastAsia="ru-RU"/>
        </w:rPr>
        <w:t>.</w:t>
      </w:r>
    </w:p>
    <w:p w:rsidR="00E32B76" w:rsidRPr="003D0FCD" w:rsidRDefault="00E32B76" w:rsidP="00E32B76">
      <w:pPr>
        <w:pStyle w:val="a3"/>
        <w:numPr>
          <w:ilvl w:val="0"/>
          <w:numId w:val="12"/>
        </w:numPr>
        <w:ind w:left="709" w:hanging="283"/>
        <w:jc w:val="both"/>
        <w:rPr>
          <w:lang w:eastAsia="ru-RU"/>
        </w:rPr>
      </w:pPr>
      <w:r w:rsidRPr="003D0FCD">
        <w:rPr>
          <w:lang w:eastAsia="ru-RU"/>
        </w:rPr>
        <w:t>Понятие о равносильности, следовании, употребление логических связок</w:t>
      </w:r>
      <w:r>
        <w:rPr>
          <w:lang w:eastAsia="ru-RU"/>
        </w:rPr>
        <w:t xml:space="preserve">: </w:t>
      </w:r>
      <w:r w:rsidRPr="003D0FCD">
        <w:rPr>
          <w:lang w:eastAsia="ru-RU"/>
        </w:rPr>
        <w:t>если ..., то ..., в том и только в том случае, логические связки и, или.</w:t>
      </w:r>
    </w:p>
    <w:p w:rsidR="00E32B76" w:rsidRPr="003D0FCD" w:rsidRDefault="00E32B76" w:rsidP="00E32B76">
      <w:pPr>
        <w:ind w:left="709" w:hanging="283"/>
        <w:jc w:val="both"/>
        <w:rPr>
          <w:b/>
          <w:lang w:eastAsia="ru-RU"/>
        </w:rPr>
      </w:pPr>
      <w:r w:rsidRPr="003D0FCD">
        <w:rPr>
          <w:b/>
          <w:lang w:eastAsia="ru-RU"/>
        </w:rPr>
        <w:t xml:space="preserve">Геометрия в историческом развитии. </w:t>
      </w:r>
    </w:p>
    <w:p w:rsidR="00E32B76" w:rsidRPr="003D0FCD" w:rsidRDefault="00E32B76" w:rsidP="00E32B76">
      <w:pPr>
        <w:pStyle w:val="a3"/>
        <w:numPr>
          <w:ilvl w:val="0"/>
          <w:numId w:val="12"/>
        </w:numPr>
        <w:ind w:left="709" w:hanging="283"/>
        <w:rPr>
          <w:lang w:eastAsia="ru-RU"/>
        </w:rPr>
      </w:pPr>
      <w:r w:rsidRPr="003D0FCD">
        <w:rPr>
          <w:lang w:eastAsia="ru-RU"/>
        </w:rPr>
        <w:t xml:space="preserve">От землемерия к геометрии. Пифагор и его школа. Фалес. Архимед. Построение правильных многоугольников. Трисекция угла. Квадратура круга. Удвоение куба. История числа </w:t>
      </w:r>
      <w:r w:rsidRPr="003D0FCD">
        <w:rPr>
          <w:noProof/>
          <w:lang w:eastAsia="ru-RU"/>
        </w:rPr>
        <w:drawing>
          <wp:inline distT="0" distB="0" distL="0" distR="0" wp14:anchorId="2898E80E" wp14:editId="0D0B2FC4">
            <wp:extent cx="114300" cy="85725"/>
            <wp:effectExtent l="19050" t="0" r="0" b="0"/>
            <wp:docPr id="10" name="Рисунок 10" descr="\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p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0FCD">
        <w:rPr>
          <w:lang w:eastAsia="ru-RU"/>
        </w:rPr>
        <w:t>. Золотое сечение. «Начала» Евклида. Л. Эйлер. Н.И. Лобачевский. История пятого постулата.</w:t>
      </w:r>
    </w:p>
    <w:p w:rsidR="00E32B76" w:rsidRDefault="00E32B76" w:rsidP="00E32B76">
      <w:pPr>
        <w:pStyle w:val="a3"/>
        <w:numPr>
          <w:ilvl w:val="0"/>
          <w:numId w:val="12"/>
        </w:numPr>
        <w:ind w:left="709" w:hanging="283"/>
        <w:rPr>
          <w:lang w:eastAsia="ru-RU"/>
        </w:rPr>
      </w:pPr>
      <w:r w:rsidRPr="003D0FCD">
        <w:rPr>
          <w:lang w:eastAsia="ru-RU"/>
        </w:rPr>
        <w:t xml:space="preserve">Изобретение метода координат, позволяющего переводить геометрические объекты на язык алгебры. Р. Декарт и </w:t>
      </w:r>
      <w:proofErr w:type="spellStart"/>
      <w:r w:rsidRPr="003D0FCD">
        <w:rPr>
          <w:lang w:eastAsia="ru-RU"/>
        </w:rPr>
        <w:t>П.Ферма</w:t>
      </w:r>
      <w:proofErr w:type="spellEnd"/>
      <w:r w:rsidRPr="003D0FCD">
        <w:rPr>
          <w:lang w:eastAsia="ru-RU"/>
        </w:rPr>
        <w:t>. Примеры различных систем координат на плоскости</w:t>
      </w:r>
    </w:p>
    <w:p w:rsidR="00E32B76" w:rsidRPr="003D0FCD" w:rsidRDefault="00E32B76" w:rsidP="00E32B76">
      <w:pPr>
        <w:pStyle w:val="a3"/>
        <w:ind w:left="1582"/>
        <w:rPr>
          <w:lang w:eastAsia="ru-RU"/>
        </w:rPr>
      </w:pPr>
    </w:p>
    <w:p w:rsidR="008C037E" w:rsidRDefault="008C037E" w:rsidP="00EE170D">
      <w:pPr>
        <w:ind w:left="720"/>
        <w:rPr>
          <w:b/>
          <w:sz w:val="28"/>
          <w:szCs w:val="28"/>
        </w:rPr>
      </w:pPr>
    </w:p>
    <w:p w:rsidR="00941C86" w:rsidRDefault="00941C86" w:rsidP="00EE170D">
      <w:pPr>
        <w:ind w:left="720"/>
        <w:rPr>
          <w:b/>
          <w:sz w:val="28"/>
          <w:szCs w:val="28"/>
        </w:rPr>
      </w:pPr>
    </w:p>
    <w:p w:rsidR="00E32B76" w:rsidRPr="00EE170D" w:rsidRDefault="00EE170D" w:rsidP="00EE170D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E32B76" w:rsidRPr="00EE170D">
        <w:rPr>
          <w:b/>
          <w:sz w:val="28"/>
          <w:szCs w:val="28"/>
        </w:rPr>
        <w:t>Тематическое планирование</w:t>
      </w:r>
    </w:p>
    <w:p w:rsidR="00EE170D" w:rsidRDefault="00EE170D" w:rsidP="00EE170D">
      <w:pPr>
        <w:contextualSpacing/>
        <w:jc w:val="center"/>
        <w:rPr>
          <w:b/>
        </w:rPr>
      </w:pPr>
      <w:r>
        <w:rPr>
          <w:b/>
        </w:rPr>
        <w:t>Календарно-тематическое планирование</w:t>
      </w:r>
    </w:p>
    <w:p w:rsidR="00EE170D" w:rsidRDefault="00EE170D" w:rsidP="00EE170D">
      <w:pPr>
        <w:contextualSpacing/>
        <w:jc w:val="center"/>
      </w:pPr>
      <w:r>
        <w:rPr>
          <w:b/>
        </w:rPr>
        <w:t xml:space="preserve">Алгебра. 9 класс . </w:t>
      </w:r>
      <w:r>
        <w:t>(99 часа, 3 часа в неделю)</w:t>
      </w:r>
    </w:p>
    <w:p w:rsidR="00EE170D" w:rsidRDefault="00EE170D" w:rsidP="00EE170D">
      <w:pPr>
        <w:contextualSpacing/>
        <w:jc w:val="center"/>
      </w:pPr>
    </w:p>
    <w:p w:rsidR="00EE170D" w:rsidRDefault="00EE170D" w:rsidP="00EE170D">
      <w:pPr>
        <w:contextualSpacing/>
        <w:jc w:val="center"/>
      </w:pPr>
      <w:r>
        <w:rPr>
          <w:b/>
        </w:rPr>
        <w:t>Учебно-тематический план</w:t>
      </w:r>
      <w:r w:rsidRPr="00386EF9">
        <w:t xml:space="preserve"> </w:t>
      </w:r>
    </w:p>
    <w:p w:rsidR="00EE170D" w:rsidRPr="00355E30" w:rsidRDefault="00EE170D" w:rsidP="00EE170D">
      <w:pPr>
        <w:contextualSpacing/>
        <w:jc w:val="center"/>
        <w:rPr>
          <w:b/>
        </w:rPr>
      </w:pPr>
    </w:p>
    <w:tbl>
      <w:tblPr>
        <w:tblStyle w:val="a5"/>
        <w:tblW w:w="12681" w:type="dxa"/>
        <w:tblInd w:w="947" w:type="dxa"/>
        <w:tblLook w:val="04A0" w:firstRow="1" w:lastRow="0" w:firstColumn="1" w:lastColumn="0" w:noHBand="0" w:noVBand="1"/>
      </w:tblPr>
      <w:tblGrid>
        <w:gridCol w:w="682"/>
        <w:gridCol w:w="2570"/>
        <w:gridCol w:w="1736"/>
        <w:gridCol w:w="2027"/>
        <w:gridCol w:w="1357"/>
        <w:gridCol w:w="2279"/>
        <w:gridCol w:w="2030"/>
      </w:tblGrid>
      <w:tr w:rsidR="00EE170D" w:rsidRPr="003115AF" w:rsidTr="00EE170D">
        <w:tc>
          <w:tcPr>
            <w:tcW w:w="682" w:type="dxa"/>
            <w:vMerge w:val="restart"/>
          </w:tcPr>
          <w:p w:rsidR="00EE170D" w:rsidRPr="003115AF" w:rsidRDefault="00EE170D" w:rsidP="00EE170D">
            <w:r w:rsidRPr="003115AF">
              <w:t xml:space="preserve">№ </w:t>
            </w:r>
            <w:proofErr w:type="gramStart"/>
            <w:r w:rsidRPr="003115AF">
              <w:t>п</w:t>
            </w:r>
            <w:proofErr w:type="gramEnd"/>
            <w:r w:rsidRPr="003115AF">
              <w:t>/п</w:t>
            </w:r>
          </w:p>
        </w:tc>
        <w:tc>
          <w:tcPr>
            <w:tcW w:w="2570" w:type="dxa"/>
            <w:vMerge w:val="restart"/>
          </w:tcPr>
          <w:p w:rsidR="00EE170D" w:rsidRPr="003115AF" w:rsidRDefault="00EE170D" w:rsidP="00EE170D">
            <w:r w:rsidRPr="003115AF">
              <w:t>Наименование разделов, тем</w:t>
            </w:r>
          </w:p>
        </w:tc>
        <w:tc>
          <w:tcPr>
            <w:tcW w:w="5120" w:type="dxa"/>
            <w:gridSpan w:val="3"/>
          </w:tcPr>
          <w:p w:rsidR="00EE170D" w:rsidRPr="003115AF" w:rsidRDefault="00EE170D" w:rsidP="00EE170D">
            <w:pPr>
              <w:jc w:val="center"/>
            </w:pPr>
            <w:r w:rsidRPr="003115AF">
              <w:t>Количество часов по учебному плану</w:t>
            </w:r>
          </w:p>
        </w:tc>
        <w:tc>
          <w:tcPr>
            <w:tcW w:w="4309" w:type="dxa"/>
            <w:gridSpan w:val="2"/>
          </w:tcPr>
          <w:p w:rsidR="00EE170D" w:rsidRPr="003115AF" w:rsidRDefault="00EE170D" w:rsidP="00EE170D">
            <w:pPr>
              <w:jc w:val="center"/>
            </w:pPr>
            <w:r w:rsidRPr="003115AF">
              <w:t>В том числе количество часов на проведение</w:t>
            </w:r>
          </w:p>
        </w:tc>
      </w:tr>
      <w:tr w:rsidR="00EE170D" w:rsidRPr="003115AF" w:rsidTr="00EE170D">
        <w:tc>
          <w:tcPr>
            <w:tcW w:w="682" w:type="dxa"/>
            <w:vMerge/>
          </w:tcPr>
          <w:p w:rsidR="00EE170D" w:rsidRPr="003115AF" w:rsidRDefault="00EE170D" w:rsidP="00EE170D"/>
        </w:tc>
        <w:tc>
          <w:tcPr>
            <w:tcW w:w="2570" w:type="dxa"/>
            <w:vMerge/>
          </w:tcPr>
          <w:p w:rsidR="00EE170D" w:rsidRPr="003115AF" w:rsidRDefault="00EE170D" w:rsidP="00EE170D"/>
        </w:tc>
        <w:tc>
          <w:tcPr>
            <w:tcW w:w="1736" w:type="dxa"/>
          </w:tcPr>
          <w:p w:rsidR="00EE170D" w:rsidRPr="003115AF" w:rsidRDefault="00EE170D" w:rsidP="00EE170D">
            <w:pPr>
              <w:jc w:val="center"/>
            </w:pPr>
            <w:r w:rsidRPr="003115AF">
              <w:t>Обязательная часть</w:t>
            </w:r>
          </w:p>
        </w:tc>
        <w:tc>
          <w:tcPr>
            <w:tcW w:w="2027" w:type="dxa"/>
          </w:tcPr>
          <w:p w:rsidR="00EE170D" w:rsidRPr="003115AF" w:rsidRDefault="00EE170D" w:rsidP="00EE170D">
            <w:pPr>
              <w:jc w:val="center"/>
            </w:pPr>
            <w:r w:rsidRPr="003115AF">
              <w:t>Часть, формируемая участниками образовательного процесса</w:t>
            </w:r>
          </w:p>
        </w:tc>
        <w:tc>
          <w:tcPr>
            <w:tcW w:w="1357" w:type="dxa"/>
          </w:tcPr>
          <w:p w:rsidR="00EE170D" w:rsidRPr="003115AF" w:rsidRDefault="00EE170D" w:rsidP="00EE170D">
            <w:pPr>
              <w:jc w:val="center"/>
            </w:pPr>
            <w:r w:rsidRPr="003115AF">
              <w:t>Всего</w:t>
            </w:r>
          </w:p>
        </w:tc>
        <w:tc>
          <w:tcPr>
            <w:tcW w:w="2279" w:type="dxa"/>
          </w:tcPr>
          <w:p w:rsidR="00EE170D" w:rsidRPr="003115AF" w:rsidRDefault="00EE170D" w:rsidP="00EE170D">
            <w:pPr>
              <w:jc w:val="center"/>
            </w:pPr>
            <w:r w:rsidRPr="003115AF">
              <w:t>Самостоятельные работы</w:t>
            </w:r>
          </w:p>
        </w:tc>
        <w:tc>
          <w:tcPr>
            <w:tcW w:w="2030" w:type="dxa"/>
          </w:tcPr>
          <w:p w:rsidR="00EE170D" w:rsidRPr="003115AF" w:rsidRDefault="00EE170D" w:rsidP="00EE170D">
            <w:pPr>
              <w:jc w:val="center"/>
            </w:pPr>
            <w:r w:rsidRPr="003115AF">
              <w:t>Контрольные работы</w:t>
            </w:r>
          </w:p>
        </w:tc>
      </w:tr>
      <w:tr w:rsidR="00EE170D" w:rsidRPr="003115AF" w:rsidTr="00EE170D">
        <w:tc>
          <w:tcPr>
            <w:tcW w:w="3252" w:type="dxa"/>
            <w:gridSpan w:val="2"/>
          </w:tcPr>
          <w:p w:rsidR="00EE170D" w:rsidRPr="003115AF" w:rsidRDefault="00EE170D" w:rsidP="00EE170D">
            <w:pPr>
              <w:jc w:val="center"/>
            </w:pPr>
          </w:p>
        </w:tc>
        <w:tc>
          <w:tcPr>
            <w:tcW w:w="9429" w:type="dxa"/>
            <w:gridSpan w:val="5"/>
          </w:tcPr>
          <w:p w:rsidR="00EE170D" w:rsidRPr="003115AF" w:rsidRDefault="00EE170D" w:rsidP="00EE170D">
            <w:pPr>
              <w:jc w:val="center"/>
            </w:pPr>
            <w:r w:rsidRPr="003115AF">
              <w:t>9 класс</w:t>
            </w:r>
          </w:p>
        </w:tc>
      </w:tr>
      <w:tr w:rsidR="00EE170D" w:rsidRPr="003115AF" w:rsidTr="00EE170D">
        <w:tc>
          <w:tcPr>
            <w:tcW w:w="682" w:type="dxa"/>
          </w:tcPr>
          <w:p w:rsidR="00EE170D" w:rsidRPr="003115AF" w:rsidRDefault="00EE170D" w:rsidP="00EE170D">
            <w:pPr>
              <w:jc w:val="center"/>
            </w:pPr>
            <w:r w:rsidRPr="003115AF">
              <w:t>1.</w:t>
            </w:r>
          </w:p>
        </w:tc>
        <w:tc>
          <w:tcPr>
            <w:tcW w:w="2570" w:type="dxa"/>
          </w:tcPr>
          <w:p w:rsidR="00EE170D" w:rsidRPr="003115AF" w:rsidRDefault="00EE170D" w:rsidP="00EE170D">
            <w:r w:rsidRPr="003115AF">
              <w:t>Повторение</w:t>
            </w:r>
          </w:p>
        </w:tc>
        <w:tc>
          <w:tcPr>
            <w:tcW w:w="1736" w:type="dxa"/>
          </w:tcPr>
          <w:p w:rsidR="00EE170D" w:rsidRPr="003115AF" w:rsidRDefault="00EE170D" w:rsidP="00EE170D">
            <w:pPr>
              <w:jc w:val="center"/>
            </w:pPr>
            <w:r w:rsidRPr="003115AF">
              <w:t>2</w:t>
            </w:r>
          </w:p>
        </w:tc>
        <w:tc>
          <w:tcPr>
            <w:tcW w:w="2027" w:type="dxa"/>
          </w:tcPr>
          <w:p w:rsidR="00EE170D" w:rsidRPr="003115AF" w:rsidRDefault="00EE170D" w:rsidP="00EE170D">
            <w:pPr>
              <w:jc w:val="center"/>
            </w:pPr>
          </w:p>
        </w:tc>
        <w:tc>
          <w:tcPr>
            <w:tcW w:w="1357" w:type="dxa"/>
          </w:tcPr>
          <w:p w:rsidR="00EE170D" w:rsidRPr="003115AF" w:rsidRDefault="00EE170D" w:rsidP="00EE170D">
            <w:pPr>
              <w:jc w:val="center"/>
            </w:pPr>
            <w:r w:rsidRPr="003115AF">
              <w:t>2</w:t>
            </w:r>
          </w:p>
        </w:tc>
        <w:tc>
          <w:tcPr>
            <w:tcW w:w="2279" w:type="dxa"/>
          </w:tcPr>
          <w:p w:rsidR="00EE170D" w:rsidRPr="003115AF" w:rsidRDefault="00EE170D" w:rsidP="00EE170D">
            <w:pPr>
              <w:jc w:val="center"/>
            </w:pPr>
            <w:r w:rsidRPr="003115AF">
              <w:t>-</w:t>
            </w:r>
          </w:p>
        </w:tc>
        <w:tc>
          <w:tcPr>
            <w:tcW w:w="2030" w:type="dxa"/>
          </w:tcPr>
          <w:p w:rsidR="00EE170D" w:rsidRPr="003115AF" w:rsidRDefault="00EE170D" w:rsidP="00EE170D">
            <w:pPr>
              <w:jc w:val="center"/>
            </w:pPr>
            <w:r w:rsidRPr="003115AF">
              <w:t>-</w:t>
            </w:r>
          </w:p>
        </w:tc>
      </w:tr>
      <w:tr w:rsidR="00EE170D" w:rsidRPr="003115AF" w:rsidTr="00EE170D">
        <w:tc>
          <w:tcPr>
            <w:tcW w:w="682" w:type="dxa"/>
          </w:tcPr>
          <w:p w:rsidR="00EE170D" w:rsidRPr="003115AF" w:rsidRDefault="00EE170D" w:rsidP="00EE170D">
            <w:pPr>
              <w:jc w:val="center"/>
            </w:pPr>
            <w:r w:rsidRPr="003115AF">
              <w:t>2.</w:t>
            </w:r>
          </w:p>
        </w:tc>
        <w:tc>
          <w:tcPr>
            <w:tcW w:w="2570" w:type="dxa"/>
          </w:tcPr>
          <w:p w:rsidR="00EE170D" w:rsidRPr="003115AF" w:rsidRDefault="00EE170D" w:rsidP="00EE170D">
            <w:r w:rsidRPr="003115AF">
              <w:t>Квадратичная функция</w:t>
            </w:r>
          </w:p>
        </w:tc>
        <w:tc>
          <w:tcPr>
            <w:tcW w:w="1736" w:type="dxa"/>
          </w:tcPr>
          <w:p w:rsidR="00EE170D" w:rsidRPr="003115AF" w:rsidRDefault="00EE170D" w:rsidP="00EE170D">
            <w:pPr>
              <w:jc w:val="center"/>
            </w:pPr>
            <w:r>
              <w:t>21</w:t>
            </w:r>
          </w:p>
        </w:tc>
        <w:tc>
          <w:tcPr>
            <w:tcW w:w="2027" w:type="dxa"/>
          </w:tcPr>
          <w:p w:rsidR="00EE170D" w:rsidRPr="003115AF" w:rsidRDefault="00EE170D" w:rsidP="00EE170D">
            <w:pPr>
              <w:jc w:val="center"/>
            </w:pPr>
          </w:p>
        </w:tc>
        <w:tc>
          <w:tcPr>
            <w:tcW w:w="1357" w:type="dxa"/>
          </w:tcPr>
          <w:p w:rsidR="00EE170D" w:rsidRPr="003115AF" w:rsidRDefault="00EE170D" w:rsidP="00EE170D">
            <w:pPr>
              <w:jc w:val="center"/>
            </w:pPr>
            <w:r>
              <w:t>21</w:t>
            </w:r>
          </w:p>
        </w:tc>
        <w:tc>
          <w:tcPr>
            <w:tcW w:w="2279" w:type="dxa"/>
          </w:tcPr>
          <w:p w:rsidR="00EE170D" w:rsidRPr="003115AF" w:rsidRDefault="00EE170D" w:rsidP="00EE170D">
            <w:pPr>
              <w:jc w:val="center"/>
            </w:pPr>
            <w:r w:rsidRPr="003115AF">
              <w:t>4</w:t>
            </w:r>
          </w:p>
        </w:tc>
        <w:tc>
          <w:tcPr>
            <w:tcW w:w="2030" w:type="dxa"/>
          </w:tcPr>
          <w:p w:rsidR="00EE170D" w:rsidRPr="003115AF" w:rsidRDefault="00EE170D" w:rsidP="00EE170D">
            <w:pPr>
              <w:jc w:val="center"/>
            </w:pPr>
            <w:r w:rsidRPr="003115AF">
              <w:t>2</w:t>
            </w:r>
          </w:p>
        </w:tc>
      </w:tr>
      <w:tr w:rsidR="00EE170D" w:rsidRPr="003115AF" w:rsidTr="00EE170D">
        <w:tc>
          <w:tcPr>
            <w:tcW w:w="682" w:type="dxa"/>
          </w:tcPr>
          <w:p w:rsidR="00EE170D" w:rsidRPr="003115AF" w:rsidRDefault="00EE170D" w:rsidP="00EE170D">
            <w:pPr>
              <w:jc w:val="center"/>
            </w:pPr>
            <w:r w:rsidRPr="003115AF">
              <w:t>3.</w:t>
            </w:r>
          </w:p>
        </w:tc>
        <w:tc>
          <w:tcPr>
            <w:tcW w:w="2570" w:type="dxa"/>
          </w:tcPr>
          <w:p w:rsidR="00EE170D" w:rsidRPr="003115AF" w:rsidRDefault="00EE170D" w:rsidP="00EE170D">
            <w:r w:rsidRPr="003115AF">
              <w:t>Уравнения и неравенства с одной переменной</w:t>
            </w:r>
          </w:p>
        </w:tc>
        <w:tc>
          <w:tcPr>
            <w:tcW w:w="1736" w:type="dxa"/>
          </w:tcPr>
          <w:p w:rsidR="00EE170D" w:rsidRPr="003115AF" w:rsidRDefault="00EE170D" w:rsidP="00EE170D">
            <w:pPr>
              <w:jc w:val="center"/>
            </w:pPr>
          </w:p>
        </w:tc>
        <w:tc>
          <w:tcPr>
            <w:tcW w:w="2027" w:type="dxa"/>
          </w:tcPr>
          <w:p w:rsidR="00EE170D" w:rsidRPr="003115AF" w:rsidRDefault="00EE170D" w:rsidP="00EE170D">
            <w:pPr>
              <w:jc w:val="center"/>
            </w:pPr>
            <w:r>
              <w:t>14</w:t>
            </w:r>
          </w:p>
        </w:tc>
        <w:tc>
          <w:tcPr>
            <w:tcW w:w="1357" w:type="dxa"/>
          </w:tcPr>
          <w:p w:rsidR="00EE170D" w:rsidRPr="003115AF" w:rsidRDefault="00EE170D" w:rsidP="00EE170D">
            <w:pPr>
              <w:jc w:val="center"/>
            </w:pPr>
            <w:r w:rsidRPr="003115AF">
              <w:t>14</w:t>
            </w:r>
          </w:p>
        </w:tc>
        <w:tc>
          <w:tcPr>
            <w:tcW w:w="2279" w:type="dxa"/>
          </w:tcPr>
          <w:p w:rsidR="00EE170D" w:rsidRPr="003115AF" w:rsidRDefault="00EE170D" w:rsidP="00EE170D">
            <w:pPr>
              <w:jc w:val="center"/>
            </w:pPr>
            <w:r w:rsidRPr="003115AF">
              <w:t>3</w:t>
            </w:r>
          </w:p>
        </w:tc>
        <w:tc>
          <w:tcPr>
            <w:tcW w:w="2030" w:type="dxa"/>
          </w:tcPr>
          <w:p w:rsidR="00EE170D" w:rsidRPr="003115AF" w:rsidRDefault="00EE170D" w:rsidP="00EE170D">
            <w:pPr>
              <w:jc w:val="center"/>
            </w:pPr>
            <w:r w:rsidRPr="003115AF">
              <w:t>1</w:t>
            </w:r>
          </w:p>
        </w:tc>
      </w:tr>
      <w:tr w:rsidR="00EE170D" w:rsidRPr="003115AF" w:rsidTr="00EE170D">
        <w:tc>
          <w:tcPr>
            <w:tcW w:w="682" w:type="dxa"/>
          </w:tcPr>
          <w:p w:rsidR="00EE170D" w:rsidRPr="003115AF" w:rsidRDefault="00EE170D" w:rsidP="00EE170D">
            <w:pPr>
              <w:jc w:val="center"/>
            </w:pPr>
            <w:r w:rsidRPr="003115AF">
              <w:t>4.</w:t>
            </w:r>
          </w:p>
        </w:tc>
        <w:tc>
          <w:tcPr>
            <w:tcW w:w="2570" w:type="dxa"/>
          </w:tcPr>
          <w:p w:rsidR="00EE170D" w:rsidRPr="003115AF" w:rsidRDefault="00EE170D" w:rsidP="00EE170D">
            <w:r w:rsidRPr="003115AF">
              <w:t>Уравнения и неравенства с двумя переменными</w:t>
            </w:r>
          </w:p>
        </w:tc>
        <w:tc>
          <w:tcPr>
            <w:tcW w:w="1736" w:type="dxa"/>
          </w:tcPr>
          <w:p w:rsidR="00EE170D" w:rsidRPr="003115AF" w:rsidRDefault="00EE170D" w:rsidP="00EE170D">
            <w:pPr>
              <w:jc w:val="center"/>
            </w:pPr>
          </w:p>
        </w:tc>
        <w:tc>
          <w:tcPr>
            <w:tcW w:w="2027" w:type="dxa"/>
          </w:tcPr>
          <w:p w:rsidR="00EE170D" w:rsidRPr="003115AF" w:rsidRDefault="00EE170D" w:rsidP="00EE170D">
            <w:pPr>
              <w:jc w:val="center"/>
            </w:pPr>
            <w:r>
              <w:t>17</w:t>
            </w:r>
          </w:p>
        </w:tc>
        <w:tc>
          <w:tcPr>
            <w:tcW w:w="1357" w:type="dxa"/>
          </w:tcPr>
          <w:p w:rsidR="00EE170D" w:rsidRPr="003115AF" w:rsidRDefault="00EE170D" w:rsidP="00EE170D">
            <w:pPr>
              <w:jc w:val="center"/>
            </w:pPr>
            <w:r w:rsidRPr="003115AF">
              <w:t>17</w:t>
            </w:r>
          </w:p>
        </w:tc>
        <w:tc>
          <w:tcPr>
            <w:tcW w:w="2279" w:type="dxa"/>
          </w:tcPr>
          <w:p w:rsidR="00EE170D" w:rsidRPr="003115AF" w:rsidRDefault="00EE170D" w:rsidP="00EE170D">
            <w:pPr>
              <w:jc w:val="center"/>
            </w:pPr>
            <w:r w:rsidRPr="003115AF">
              <w:t>3</w:t>
            </w:r>
          </w:p>
        </w:tc>
        <w:tc>
          <w:tcPr>
            <w:tcW w:w="2030" w:type="dxa"/>
          </w:tcPr>
          <w:p w:rsidR="00EE170D" w:rsidRPr="003115AF" w:rsidRDefault="00EE170D" w:rsidP="00EE170D">
            <w:pPr>
              <w:jc w:val="center"/>
            </w:pPr>
            <w:r w:rsidRPr="003115AF">
              <w:t>1</w:t>
            </w:r>
          </w:p>
        </w:tc>
      </w:tr>
      <w:tr w:rsidR="00EE170D" w:rsidRPr="003115AF" w:rsidTr="00EE170D">
        <w:tc>
          <w:tcPr>
            <w:tcW w:w="682" w:type="dxa"/>
          </w:tcPr>
          <w:p w:rsidR="00EE170D" w:rsidRPr="003115AF" w:rsidRDefault="00EE170D" w:rsidP="00EE170D">
            <w:pPr>
              <w:jc w:val="center"/>
            </w:pPr>
            <w:r w:rsidRPr="003115AF">
              <w:t>5.</w:t>
            </w:r>
          </w:p>
        </w:tc>
        <w:tc>
          <w:tcPr>
            <w:tcW w:w="2570" w:type="dxa"/>
          </w:tcPr>
          <w:p w:rsidR="00EE170D" w:rsidRPr="003115AF" w:rsidRDefault="00EE170D" w:rsidP="00EE170D">
            <w:r w:rsidRPr="003115AF">
              <w:t>Арифметическая и геометрическая прогрессии</w:t>
            </w:r>
          </w:p>
        </w:tc>
        <w:tc>
          <w:tcPr>
            <w:tcW w:w="1736" w:type="dxa"/>
          </w:tcPr>
          <w:p w:rsidR="00EE170D" w:rsidRPr="003115AF" w:rsidRDefault="00EE170D" w:rsidP="00EE170D">
            <w:pPr>
              <w:jc w:val="center"/>
            </w:pPr>
            <w:r>
              <w:t>12</w:t>
            </w:r>
          </w:p>
        </w:tc>
        <w:tc>
          <w:tcPr>
            <w:tcW w:w="2027" w:type="dxa"/>
          </w:tcPr>
          <w:p w:rsidR="00EE170D" w:rsidRPr="003115AF" w:rsidRDefault="00EE170D" w:rsidP="00EE170D">
            <w:pPr>
              <w:jc w:val="center"/>
            </w:pPr>
            <w:r>
              <w:t>3</w:t>
            </w:r>
          </w:p>
        </w:tc>
        <w:tc>
          <w:tcPr>
            <w:tcW w:w="1357" w:type="dxa"/>
          </w:tcPr>
          <w:p w:rsidR="00EE170D" w:rsidRPr="003115AF" w:rsidRDefault="00EE170D" w:rsidP="00EE170D">
            <w:pPr>
              <w:jc w:val="center"/>
            </w:pPr>
            <w:r w:rsidRPr="003115AF">
              <w:t>15</w:t>
            </w:r>
          </w:p>
        </w:tc>
        <w:tc>
          <w:tcPr>
            <w:tcW w:w="2279" w:type="dxa"/>
          </w:tcPr>
          <w:p w:rsidR="00EE170D" w:rsidRPr="003115AF" w:rsidRDefault="00EE170D" w:rsidP="00EE170D">
            <w:pPr>
              <w:jc w:val="center"/>
            </w:pPr>
            <w:r w:rsidRPr="003115AF">
              <w:t>4</w:t>
            </w:r>
          </w:p>
        </w:tc>
        <w:tc>
          <w:tcPr>
            <w:tcW w:w="2030" w:type="dxa"/>
          </w:tcPr>
          <w:p w:rsidR="00EE170D" w:rsidRPr="003115AF" w:rsidRDefault="00EE170D" w:rsidP="00EE170D">
            <w:pPr>
              <w:jc w:val="center"/>
            </w:pPr>
            <w:r w:rsidRPr="003115AF">
              <w:t>2</w:t>
            </w:r>
          </w:p>
        </w:tc>
      </w:tr>
      <w:tr w:rsidR="00EE170D" w:rsidRPr="003115AF" w:rsidTr="00EE170D">
        <w:tc>
          <w:tcPr>
            <w:tcW w:w="682" w:type="dxa"/>
          </w:tcPr>
          <w:p w:rsidR="00EE170D" w:rsidRPr="003115AF" w:rsidRDefault="00EE170D" w:rsidP="00EE170D">
            <w:pPr>
              <w:jc w:val="center"/>
            </w:pPr>
            <w:r w:rsidRPr="003115AF">
              <w:t>6.</w:t>
            </w:r>
          </w:p>
        </w:tc>
        <w:tc>
          <w:tcPr>
            <w:tcW w:w="2570" w:type="dxa"/>
          </w:tcPr>
          <w:p w:rsidR="00EE170D" w:rsidRPr="003115AF" w:rsidRDefault="00EE170D" w:rsidP="00EE170D">
            <w:r w:rsidRPr="003115AF">
              <w:t>Элементы комбинаторики и теории вероятностей</w:t>
            </w:r>
          </w:p>
        </w:tc>
        <w:tc>
          <w:tcPr>
            <w:tcW w:w="1736" w:type="dxa"/>
          </w:tcPr>
          <w:p w:rsidR="00EE170D" w:rsidRPr="003115AF" w:rsidRDefault="00EE170D" w:rsidP="00EE170D">
            <w:pPr>
              <w:jc w:val="center"/>
            </w:pPr>
            <w:r w:rsidRPr="003115AF">
              <w:t>13</w:t>
            </w:r>
          </w:p>
        </w:tc>
        <w:tc>
          <w:tcPr>
            <w:tcW w:w="2027" w:type="dxa"/>
          </w:tcPr>
          <w:p w:rsidR="00EE170D" w:rsidRPr="003115AF" w:rsidRDefault="00EE170D" w:rsidP="00EE170D">
            <w:pPr>
              <w:jc w:val="center"/>
            </w:pPr>
          </w:p>
        </w:tc>
        <w:tc>
          <w:tcPr>
            <w:tcW w:w="1357" w:type="dxa"/>
          </w:tcPr>
          <w:p w:rsidR="00EE170D" w:rsidRPr="003115AF" w:rsidRDefault="00EE170D" w:rsidP="00EE170D">
            <w:pPr>
              <w:jc w:val="center"/>
            </w:pPr>
            <w:r w:rsidRPr="003115AF">
              <w:t>13</w:t>
            </w:r>
          </w:p>
        </w:tc>
        <w:tc>
          <w:tcPr>
            <w:tcW w:w="2279" w:type="dxa"/>
          </w:tcPr>
          <w:p w:rsidR="00EE170D" w:rsidRPr="003115AF" w:rsidRDefault="00EE170D" w:rsidP="00EE170D">
            <w:pPr>
              <w:jc w:val="center"/>
            </w:pPr>
            <w:r w:rsidRPr="003115AF">
              <w:t>2</w:t>
            </w:r>
          </w:p>
        </w:tc>
        <w:tc>
          <w:tcPr>
            <w:tcW w:w="2030" w:type="dxa"/>
          </w:tcPr>
          <w:p w:rsidR="00EE170D" w:rsidRPr="003115AF" w:rsidRDefault="00EE170D" w:rsidP="00EE170D">
            <w:pPr>
              <w:jc w:val="center"/>
            </w:pPr>
            <w:r w:rsidRPr="003115AF">
              <w:t>1</w:t>
            </w:r>
          </w:p>
        </w:tc>
      </w:tr>
      <w:tr w:rsidR="00EE170D" w:rsidRPr="003115AF" w:rsidTr="00EE170D">
        <w:tc>
          <w:tcPr>
            <w:tcW w:w="682" w:type="dxa"/>
          </w:tcPr>
          <w:p w:rsidR="00EE170D" w:rsidRPr="003115AF" w:rsidRDefault="00EE170D" w:rsidP="00EE170D">
            <w:pPr>
              <w:jc w:val="center"/>
            </w:pPr>
            <w:r w:rsidRPr="003115AF">
              <w:t>7.</w:t>
            </w:r>
          </w:p>
        </w:tc>
        <w:tc>
          <w:tcPr>
            <w:tcW w:w="2570" w:type="dxa"/>
          </w:tcPr>
          <w:p w:rsidR="00EE170D" w:rsidRPr="003115AF" w:rsidRDefault="00EE170D" w:rsidP="00EE170D">
            <w:r w:rsidRPr="003115AF">
              <w:t>Итоговое повторение</w:t>
            </w:r>
          </w:p>
        </w:tc>
        <w:tc>
          <w:tcPr>
            <w:tcW w:w="1736" w:type="dxa"/>
          </w:tcPr>
          <w:p w:rsidR="00EE170D" w:rsidRPr="003115AF" w:rsidRDefault="00EE170D" w:rsidP="00EE170D">
            <w:pPr>
              <w:jc w:val="center"/>
            </w:pPr>
            <w:r>
              <w:t>17</w:t>
            </w:r>
          </w:p>
        </w:tc>
        <w:tc>
          <w:tcPr>
            <w:tcW w:w="2027" w:type="dxa"/>
          </w:tcPr>
          <w:p w:rsidR="00EE170D" w:rsidRPr="003115AF" w:rsidRDefault="00EE170D" w:rsidP="00EE170D">
            <w:pPr>
              <w:jc w:val="center"/>
            </w:pPr>
          </w:p>
        </w:tc>
        <w:tc>
          <w:tcPr>
            <w:tcW w:w="1357" w:type="dxa"/>
          </w:tcPr>
          <w:p w:rsidR="00EE170D" w:rsidRPr="003115AF" w:rsidRDefault="00EE170D" w:rsidP="00EE170D">
            <w:pPr>
              <w:jc w:val="center"/>
            </w:pPr>
            <w:r>
              <w:t>17</w:t>
            </w:r>
          </w:p>
        </w:tc>
        <w:tc>
          <w:tcPr>
            <w:tcW w:w="2279" w:type="dxa"/>
          </w:tcPr>
          <w:p w:rsidR="00EE170D" w:rsidRPr="003115AF" w:rsidRDefault="00EE170D" w:rsidP="00EE170D">
            <w:pPr>
              <w:jc w:val="center"/>
            </w:pPr>
            <w:r w:rsidRPr="003115AF">
              <w:t>5</w:t>
            </w:r>
          </w:p>
        </w:tc>
        <w:tc>
          <w:tcPr>
            <w:tcW w:w="2030" w:type="dxa"/>
          </w:tcPr>
          <w:p w:rsidR="00EE170D" w:rsidRPr="003115AF" w:rsidRDefault="00EE170D" w:rsidP="00EE170D">
            <w:pPr>
              <w:jc w:val="center"/>
            </w:pPr>
            <w:r w:rsidRPr="003115AF">
              <w:t>1</w:t>
            </w:r>
          </w:p>
        </w:tc>
      </w:tr>
      <w:tr w:rsidR="00EE170D" w:rsidRPr="003115AF" w:rsidTr="00EE170D">
        <w:tc>
          <w:tcPr>
            <w:tcW w:w="3252" w:type="dxa"/>
            <w:gridSpan w:val="2"/>
          </w:tcPr>
          <w:p w:rsidR="00EE170D" w:rsidRPr="003115AF" w:rsidRDefault="00EE170D" w:rsidP="00EE170D">
            <w:pPr>
              <w:jc w:val="center"/>
              <w:rPr>
                <w:b/>
              </w:rPr>
            </w:pPr>
            <w:r w:rsidRPr="003115AF">
              <w:rPr>
                <w:b/>
              </w:rPr>
              <w:t>Итого</w:t>
            </w:r>
          </w:p>
        </w:tc>
        <w:tc>
          <w:tcPr>
            <w:tcW w:w="1736" w:type="dxa"/>
          </w:tcPr>
          <w:p w:rsidR="00EE170D" w:rsidRPr="003115AF" w:rsidRDefault="00EE170D" w:rsidP="00EE170D">
            <w:pPr>
              <w:jc w:val="center"/>
            </w:pPr>
            <w:r>
              <w:t>65</w:t>
            </w:r>
          </w:p>
        </w:tc>
        <w:tc>
          <w:tcPr>
            <w:tcW w:w="2027" w:type="dxa"/>
          </w:tcPr>
          <w:p w:rsidR="00EE170D" w:rsidRPr="003115AF" w:rsidRDefault="00EE170D" w:rsidP="00EE170D">
            <w:pPr>
              <w:jc w:val="center"/>
            </w:pPr>
            <w:r>
              <w:t>34</w:t>
            </w:r>
          </w:p>
        </w:tc>
        <w:tc>
          <w:tcPr>
            <w:tcW w:w="1357" w:type="dxa"/>
          </w:tcPr>
          <w:p w:rsidR="00EE170D" w:rsidRPr="003115AF" w:rsidRDefault="00EE170D" w:rsidP="00EE170D">
            <w:pPr>
              <w:jc w:val="center"/>
            </w:pPr>
            <w:r>
              <w:t>99</w:t>
            </w:r>
          </w:p>
        </w:tc>
        <w:tc>
          <w:tcPr>
            <w:tcW w:w="2279" w:type="dxa"/>
          </w:tcPr>
          <w:p w:rsidR="00EE170D" w:rsidRPr="003115AF" w:rsidRDefault="00EE170D" w:rsidP="00EE170D">
            <w:pPr>
              <w:jc w:val="center"/>
            </w:pPr>
            <w:r w:rsidRPr="003115AF">
              <w:t>21</w:t>
            </w:r>
          </w:p>
        </w:tc>
        <w:tc>
          <w:tcPr>
            <w:tcW w:w="2030" w:type="dxa"/>
          </w:tcPr>
          <w:p w:rsidR="00EE170D" w:rsidRPr="003115AF" w:rsidRDefault="00EE170D" w:rsidP="00EE170D">
            <w:pPr>
              <w:jc w:val="center"/>
            </w:pPr>
            <w:r w:rsidRPr="003115AF">
              <w:t>8</w:t>
            </w:r>
          </w:p>
        </w:tc>
      </w:tr>
    </w:tbl>
    <w:p w:rsidR="00EE170D" w:rsidRDefault="00EE170D" w:rsidP="00EE170D">
      <w:pPr>
        <w:jc w:val="center"/>
        <w:rPr>
          <w:b/>
          <w:sz w:val="28"/>
          <w:szCs w:val="28"/>
          <w:u w:val="single"/>
        </w:rPr>
      </w:pPr>
    </w:p>
    <w:p w:rsidR="00EE170D" w:rsidRDefault="00EE170D" w:rsidP="00EE170D">
      <w:pPr>
        <w:jc w:val="center"/>
        <w:rPr>
          <w:b/>
          <w:sz w:val="28"/>
          <w:szCs w:val="28"/>
          <w:u w:val="single"/>
        </w:rPr>
      </w:pPr>
    </w:p>
    <w:p w:rsidR="00EE170D" w:rsidRDefault="00EE170D" w:rsidP="00EE170D">
      <w:pPr>
        <w:jc w:val="center"/>
        <w:rPr>
          <w:b/>
          <w:sz w:val="28"/>
          <w:szCs w:val="28"/>
          <w:u w:val="single"/>
        </w:rPr>
      </w:pPr>
    </w:p>
    <w:p w:rsidR="00EE170D" w:rsidRDefault="00EE170D" w:rsidP="00EE170D">
      <w:pPr>
        <w:jc w:val="center"/>
        <w:rPr>
          <w:b/>
          <w:sz w:val="28"/>
          <w:szCs w:val="28"/>
          <w:u w:val="single"/>
        </w:rPr>
      </w:pPr>
      <w:bookmarkStart w:id="3" w:name="_GoBack"/>
      <w:bookmarkEnd w:id="3"/>
    </w:p>
    <w:sectPr w:rsidR="00EE170D" w:rsidSect="00941C86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Symbol"/>
        <w:color w:val="000000"/>
        <w:shd w:val="clear" w:color="auto" w:fill="FFFFFF"/>
      </w:rPr>
    </w:lvl>
    <w:lvl w:ilvl="1"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Symbol"/>
        <w:color w:val="000000"/>
        <w:shd w:val="clear" w:color="auto" w:fill="FFFFFF"/>
      </w:rPr>
    </w:lvl>
    <w:lvl w:ilvl="3"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Symbol"/>
        <w:color w:val="000000"/>
        <w:shd w:val="clear" w:color="auto" w:fill="FFFFFF"/>
      </w:rPr>
    </w:lvl>
    <w:lvl w:ilvl="6"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Symbol"/>
        <w:color w:val="000000"/>
        <w:shd w:val="clear" w:color="auto" w:fill="FFFFFF"/>
      </w:rPr>
    </w:lvl>
  </w:abstractNum>
  <w:abstractNum w:abstractNumId="1">
    <w:nsid w:val="00000006"/>
    <w:multiLevelType w:val="multilevel"/>
    <w:tmpl w:val="00000006"/>
    <w:name w:val="WW8Num6"/>
    <w:lvl w:ilvl="0"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Wingdings"/>
        <w:shd w:val="clear" w:color="auto" w:fill="FFFFFF"/>
      </w:rPr>
    </w:lvl>
    <w:lvl w:ilvl="1"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2">
    <w:nsid w:val="01875037"/>
    <w:multiLevelType w:val="hybridMultilevel"/>
    <w:tmpl w:val="7D8A8B3E"/>
    <w:lvl w:ilvl="0" w:tplc="0419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">
    <w:nsid w:val="032853E2"/>
    <w:multiLevelType w:val="hybridMultilevel"/>
    <w:tmpl w:val="8BC801C8"/>
    <w:lvl w:ilvl="0" w:tplc="B9325544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D14C7E"/>
    <w:multiLevelType w:val="hybridMultilevel"/>
    <w:tmpl w:val="9A0E86C0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BE4159"/>
    <w:multiLevelType w:val="hybridMultilevel"/>
    <w:tmpl w:val="AF445382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C2F97"/>
    <w:multiLevelType w:val="hybridMultilevel"/>
    <w:tmpl w:val="BF6AF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D1B0E"/>
    <w:multiLevelType w:val="hybridMultilevel"/>
    <w:tmpl w:val="333856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2BD1F73"/>
    <w:multiLevelType w:val="hybridMultilevel"/>
    <w:tmpl w:val="62FCB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DB6567"/>
    <w:multiLevelType w:val="hybridMultilevel"/>
    <w:tmpl w:val="65280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7F3BAB"/>
    <w:multiLevelType w:val="hybridMultilevel"/>
    <w:tmpl w:val="6354F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512C0"/>
    <w:multiLevelType w:val="hybridMultilevel"/>
    <w:tmpl w:val="33C2E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935A4B"/>
    <w:multiLevelType w:val="hybridMultilevel"/>
    <w:tmpl w:val="FEEEAD80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B05CFA"/>
    <w:multiLevelType w:val="hybridMultilevel"/>
    <w:tmpl w:val="7C404312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4">
    <w:nsid w:val="2E9677C8"/>
    <w:multiLevelType w:val="hybridMultilevel"/>
    <w:tmpl w:val="003699EC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5">
    <w:nsid w:val="319D7E2F"/>
    <w:multiLevelType w:val="hybridMultilevel"/>
    <w:tmpl w:val="43A4584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>
    <w:nsid w:val="31E72DFC"/>
    <w:multiLevelType w:val="hybridMultilevel"/>
    <w:tmpl w:val="0EE26120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38342F"/>
    <w:multiLevelType w:val="hybridMultilevel"/>
    <w:tmpl w:val="5A0290A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>
    <w:nsid w:val="4B2D3085"/>
    <w:multiLevelType w:val="hybridMultilevel"/>
    <w:tmpl w:val="25404E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C2B4C44"/>
    <w:multiLevelType w:val="hybridMultilevel"/>
    <w:tmpl w:val="15C47B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2F0875"/>
    <w:multiLevelType w:val="hybridMultilevel"/>
    <w:tmpl w:val="F022129A"/>
    <w:lvl w:ilvl="0" w:tplc="A36AC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7E40008"/>
    <w:multiLevelType w:val="hybridMultilevel"/>
    <w:tmpl w:val="042E95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2F2972"/>
    <w:multiLevelType w:val="hybridMultilevel"/>
    <w:tmpl w:val="A6F69C76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0365D8"/>
    <w:multiLevelType w:val="hybridMultilevel"/>
    <w:tmpl w:val="BA1694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6A3D7049"/>
    <w:multiLevelType w:val="hybridMultilevel"/>
    <w:tmpl w:val="1E0E77C0"/>
    <w:lvl w:ilvl="0" w:tplc="04190011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83F2B"/>
    <w:multiLevelType w:val="hybridMultilevel"/>
    <w:tmpl w:val="41966A2E"/>
    <w:lvl w:ilvl="0" w:tplc="639CC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3E426F"/>
    <w:multiLevelType w:val="hybridMultilevel"/>
    <w:tmpl w:val="B13839BC"/>
    <w:lvl w:ilvl="0" w:tplc="835A71CA">
      <w:start w:val="1"/>
      <w:numFmt w:val="decimal"/>
      <w:lvlText w:val="%1)"/>
      <w:lvlJc w:val="left"/>
      <w:pPr>
        <w:ind w:left="92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5D889090">
      <w:start w:val="1"/>
      <w:numFmt w:val="decimal"/>
      <w:lvlText w:val="%4."/>
      <w:lvlJc w:val="left"/>
      <w:pPr>
        <w:ind w:left="2771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4331A1E"/>
    <w:multiLevelType w:val="hybridMultilevel"/>
    <w:tmpl w:val="73A27F06"/>
    <w:lvl w:ilvl="0" w:tplc="0419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28">
    <w:nsid w:val="7A4A4139"/>
    <w:multiLevelType w:val="hybridMultilevel"/>
    <w:tmpl w:val="1F14B4D6"/>
    <w:lvl w:ilvl="0" w:tplc="04190001">
      <w:start w:val="1"/>
      <w:numFmt w:val="bullet"/>
      <w:lvlText w:val=""/>
      <w:lvlJc w:val="left"/>
      <w:pPr>
        <w:ind w:left="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19"/>
  </w:num>
  <w:num w:numId="4">
    <w:abstractNumId w:val="10"/>
  </w:num>
  <w:num w:numId="5">
    <w:abstractNumId w:val="24"/>
  </w:num>
  <w:num w:numId="6">
    <w:abstractNumId w:val="5"/>
  </w:num>
  <w:num w:numId="7">
    <w:abstractNumId w:val="20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"/>
  </w:num>
  <w:num w:numId="11">
    <w:abstractNumId w:val="13"/>
  </w:num>
  <w:num w:numId="12">
    <w:abstractNumId w:val="14"/>
  </w:num>
  <w:num w:numId="13">
    <w:abstractNumId w:val="15"/>
  </w:num>
  <w:num w:numId="14">
    <w:abstractNumId w:val="9"/>
  </w:num>
  <w:num w:numId="15">
    <w:abstractNumId w:val="28"/>
  </w:num>
  <w:num w:numId="16">
    <w:abstractNumId w:val="27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3"/>
  </w:num>
  <w:num w:numId="20">
    <w:abstractNumId w:val="18"/>
  </w:num>
  <w:num w:numId="21">
    <w:abstractNumId w:val="7"/>
  </w:num>
  <w:num w:numId="22">
    <w:abstractNumId w:val="12"/>
  </w:num>
  <w:num w:numId="23">
    <w:abstractNumId w:val="22"/>
  </w:num>
  <w:num w:numId="24">
    <w:abstractNumId w:val="4"/>
  </w:num>
  <w:num w:numId="25">
    <w:abstractNumId w:val="16"/>
  </w:num>
  <w:num w:numId="26">
    <w:abstractNumId w:val="6"/>
  </w:num>
  <w:num w:numId="27">
    <w:abstractNumId w:val="0"/>
  </w:num>
  <w:num w:numId="28">
    <w:abstractNumId w:val="1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FD1"/>
    <w:rsid w:val="00454341"/>
    <w:rsid w:val="004F6E2A"/>
    <w:rsid w:val="007604D2"/>
    <w:rsid w:val="00836C3E"/>
    <w:rsid w:val="008C037E"/>
    <w:rsid w:val="00941C86"/>
    <w:rsid w:val="00E32B76"/>
    <w:rsid w:val="00EE170D"/>
    <w:rsid w:val="00EE4FD1"/>
    <w:rsid w:val="00FE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B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E170D"/>
    <w:pPr>
      <w:keepNext/>
      <w:suppressAutoHyphens w:val="0"/>
      <w:jc w:val="center"/>
      <w:outlineLvl w:val="0"/>
    </w:pPr>
    <w:rPr>
      <w:rFonts w:eastAsia="Calibri"/>
      <w:b/>
      <w:bCs/>
      <w:lang w:eastAsia="ru-RU"/>
    </w:rPr>
  </w:style>
  <w:style w:type="paragraph" w:styleId="2">
    <w:name w:val="heading 2"/>
    <w:basedOn w:val="a"/>
    <w:next w:val="a"/>
    <w:link w:val="20"/>
    <w:qFormat/>
    <w:rsid w:val="00EE170D"/>
    <w:pPr>
      <w:keepNext/>
      <w:suppressAutoHyphens w:val="0"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E170D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E170D"/>
    <w:pPr>
      <w:keepNext/>
      <w:suppressAutoHyphens w:val="0"/>
      <w:spacing w:before="240" w:after="60"/>
      <w:outlineLvl w:val="3"/>
    </w:pPr>
    <w:rPr>
      <w:rFonts w:eastAsia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E170D"/>
    <w:pPr>
      <w:suppressAutoHyphens w:val="0"/>
      <w:spacing w:before="240" w:after="60"/>
      <w:outlineLvl w:val="4"/>
    </w:pPr>
    <w:rPr>
      <w:rFonts w:eastAsia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E170D"/>
    <w:pPr>
      <w:suppressAutoHyphens w:val="0"/>
      <w:spacing w:before="240" w:after="60"/>
      <w:outlineLvl w:val="5"/>
    </w:pPr>
    <w:rPr>
      <w:rFonts w:eastAsia="Calibri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E32B76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55">
    <w:name w:val="Font Style55"/>
    <w:basedOn w:val="a0"/>
    <w:uiPriority w:val="99"/>
    <w:rsid w:val="00E32B76"/>
    <w:rPr>
      <w:rFonts w:ascii="Segoe UI" w:hAnsi="Segoe UI" w:cs="Segoe UI"/>
      <w:sz w:val="26"/>
      <w:szCs w:val="26"/>
    </w:rPr>
  </w:style>
  <w:style w:type="paragraph" w:styleId="a3">
    <w:name w:val="List Paragraph"/>
    <w:basedOn w:val="a"/>
    <w:uiPriority w:val="34"/>
    <w:qFormat/>
    <w:rsid w:val="00E32B76"/>
    <w:pPr>
      <w:ind w:left="720"/>
      <w:contextualSpacing/>
    </w:pPr>
  </w:style>
  <w:style w:type="paragraph" w:customStyle="1" w:styleId="ConsPlusNormal">
    <w:name w:val="ConsPlusNormal"/>
    <w:rsid w:val="00E32B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1">
    <w:name w:val="c1"/>
    <w:basedOn w:val="a"/>
    <w:rsid w:val="00E32B7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4">
    <w:name w:val="c14"/>
    <w:basedOn w:val="a0"/>
    <w:rsid w:val="00E32B76"/>
  </w:style>
  <w:style w:type="character" w:customStyle="1" w:styleId="c7">
    <w:name w:val="c7"/>
    <w:basedOn w:val="a0"/>
    <w:rsid w:val="00E32B76"/>
  </w:style>
  <w:style w:type="character" w:customStyle="1" w:styleId="apple-converted-space">
    <w:name w:val="apple-converted-space"/>
    <w:basedOn w:val="a0"/>
    <w:rsid w:val="00E32B76"/>
  </w:style>
  <w:style w:type="character" w:customStyle="1" w:styleId="c9">
    <w:name w:val="c9"/>
    <w:basedOn w:val="a0"/>
    <w:rsid w:val="00E32B76"/>
  </w:style>
  <w:style w:type="numbering" w:customStyle="1" w:styleId="11">
    <w:name w:val="Нет списка1"/>
    <w:next w:val="a2"/>
    <w:uiPriority w:val="99"/>
    <w:semiHidden/>
    <w:unhideWhenUsed/>
    <w:rsid w:val="00EE170D"/>
  </w:style>
  <w:style w:type="paragraph" w:styleId="a4">
    <w:name w:val="No Spacing"/>
    <w:uiPriority w:val="1"/>
    <w:qFormat/>
    <w:rsid w:val="00EE17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EE1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5"/>
    <w:uiPriority w:val="59"/>
    <w:rsid w:val="00EE1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0">
    <w:name w:val="Font Style60"/>
    <w:rsid w:val="00EE170D"/>
    <w:rPr>
      <w:rFonts w:ascii="Times New Roman" w:hAnsi="Times New Roman" w:cs="Times New Roman" w:hint="default"/>
      <w:sz w:val="18"/>
      <w:szCs w:val="18"/>
    </w:rPr>
  </w:style>
  <w:style w:type="paragraph" w:styleId="a6">
    <w:name w:val="Balloon Text"/>
    <w:basedOn w:val="a"/>
    <w:link w:val="a7"/>
    <w:uiPriority w:val="99"/>
    <w:unhideWhenUsed/>
    <w:rsid w:val="00EE17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EE170D"/>
    <w:rPr>
      <w:rFonts w:ascii="Tahoma" w:eastAsia="Times New Roman" w:hAnsi="Tahoma" w:cs="Tahoma"/>
      <w:sz w:val="16"/>
      <w:szCs w:val="16"/>
      <w:lang w:eastAsia="ar-SA"/>
    </w:rPr>
  </w:style>
  <w:style w:type="character" w:styleId="a8">
    <w:name w:val="Placeholder Text"/>
    <w:basedOn w:val="a0"/>
    <w:uiPriority w:val="99"/>
    <w:semiHidden/>
    <w:rsid w:val="00EE170D"/>
    <w:rPr>
      <w:color w:val="808080"/>
    </w:rPr>
  </w:style>
  <w:style w:type="character" w:customStyle="1" w:styleId="10">
    <w:name w:val="Заголовок 1 Знак"/>
    <w:basedOn w:val="a0"/>
    <w:link w:val="1"/>
    <w:rsid w:val="00EE170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E170D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E170D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E170D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E170D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E170D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EE170D"/>
    <w:pPr>
      <w:widowControl w:val="0"/>
      <w:suppressAutoHyphens w:val="0"/>
      <w:autoSpaceDE w:val="0"/>
      <w:autoSpaceDN w:val="0"/>
      <w:adjustRightInd w:val="0"/>
      <w:spacing w:line="194" w:lineRule="exact"/>
      <w:ind w:firstLine="350"/>
      <w:jc w:val="both"/>
    </w:pPr>
    <w:rPr>
      <w:rFonts w:eastAsiaTheme="minorEastAsia"/>
      <w:lang w:eastAsia="ru-RU"/>
    </w:rPr>
  </w:style>
  <w:style w:type="paragraph" w:customStyle="1" w:styleId="Style13">
    <w:name w:val="Style13"/>
    <w:basedOn w:val="a"/>
    <w:uiPriority w:val="99"/>
    <w:rsid w:val="00EE170D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19">
    <w:name w:val="Style19"/>
    <w:basedOn w:val="a"/>
    <w:uiPriority w:val="99"/>
    <w:rsid w:val="00EE170D"/>
    <w:pPr>
      <w:widowControl w:val="0"/>
      <w:suppressAutoHyphens w:val="0"/>
      <w:autoSpaceDE w:val="0"/>
      <w:autoSpaceDN w:val="0"/>
      <w:adjustRightInd w:val="0"/>
      <w:spacing w:line="216" w:lineRule="exact"/>
      <w:ind w:firstLine="403"/>
      <w:jc w:val="both"/>
    </w:pPr>
    <w:rPr>
      <w:rFonts w:eastAsiaTheme="minorEastAsia"/>
      <w:lang w:eastAsia="ru-RU"/>
    </w:rPr>
  </w:style>
  <w:style w:type="character" w:customStyle="1" w:styleId="FontStyle50">
    <w:name w:val="Font Style50"/>
    <w:basedOn w:val="a0"/>
    <w:uiPriority w:val="99"/>
    <w:rsid w:val="00EE170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1">
    <w:name w:val="Font Style51"/>
    <w:basedOn w:val="a0"/>
    <w:uiPriority w:val="99"/>
    <w:rsid w:val="00EE170D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uiPriority w:val="99"/>
    <w:rsid w:val="00EE170D"/>
    <w:pPr>
      <w:widowControl w:val="0"/>
      <w:suppressAutoHyphens w:val="0"/>
      <w:autoSpaceDE w:val="0"/>
      <w:autoSpaceDN w:val="0"/>
      <w:adjustRightInd w:val="0"/>
      <w:spacing w:line="211" w:lineRule="exact"/>
      <w:ind w:firstLine="346"/>
      <w:jc w:val="both"/>
    </w:pPr>
    <w:rPr>
      <w:rFonts w:eastAsiaTheme="minorEastAsia"/>
      <w:lang w:eastAsia="ru-RU"/>
    </w:rPr>
  </w:style>
  <w:style w:type="character" w:customStyle="1" w:styleId="FontStyle52">
    <w:name w:val="Font Style52"/>
    <w:basedOn w:val="a0"/>
    <w:uiPriority w:val="99"/>
    <w:rsid w:val="00EE170D"/>
    <w:rPr>
      <w:rFonts w:ascii="Times New Roman" w:hAnsi="Times New Roman" w:cs="Times New Roman"/>
      <w:sz w:val="22"/>
      <w:szCs w:val="22"/>
    </w:rPr>
  </w:style>
  <w:style w:type="character" w:customStyle="1" w:styleId="b-message-heademail">
    <w:name w:val="b-message-head__email"/>
    <w:basedOn w:val="a0"/>
    <w:rsid w:val="00EE170D"/>
  </w:style>
  <w:style w:type="paragraph" w:customStyle="1" w:styleId="ParagraphStyle">
    <w:name w:val="Paragraph Style"/>
    <w:rsid w:val="00EE17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2">
    <w:name w:val="c2"/>
    <w:basedOn w:val="a"/>
    <w:rsid w:val="00EE170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FollowedHyperlink"/>
    <w:basedOn w:val="a0"/>
    <w:uiPriority w:val="99"/>
    <w:semiHidden/>
    <w:unhideWhenUsed/>
    <w:rsid w:val="00EE170D"/>
    <w:rPr>
      <w:color w:val="954F72" w:themeColor="followedHyperlink"/>
      <w:u w:val="single"/>
    </w:rPr>
  </w:style>
  <w:style w:type="character" w:styleId="aa">
    <w:name w:val="Hyperlink"/>
    <w:basedOn w:val="a0"/>
    <w:uiPriority w:val="99"/>
    <w:unhideWhenUsed/>
    <w:rsid w:val="00EE170D"/>
    <w:rPr>
      <w:color w:val="0563C1" w:themeColor="hyperlink"/>
      <w:u w:val="single"/>
    </w:rPr>
  </w:style>
  <w:style w:type="paragraph" w:styleId="ab">
    <w:name w:val="Body Text Indent"/>
    <w:basedOn w:val="a"/>
    <w:link w:val="ac"/>
    <w:rsid w:val="00EE170D"/>
    <w:pPr>
      <w:suppressAutoHyphens w:val="0"/>
      <w:ind w:firstLine="540"/>
    </w:pPr>
    <w:rPr>
      <w:rFonts w:eastAsia="Calibri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EE170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rsid w:val="00EE170D"/>
    <w:pPr>
      <w:tabs>
        <w:tab w:val="center" w:pos="4677"/>
        <w:tab w:val="right" w:pos="9355"/>
      </w:tabs>
      <w:suppressAutoHyphens w:val="0"/>
    </w:pPr>
    <w:rPr>
      <w:rFonts w:eastAsia="Calibri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EE170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EE170D"/>
  </w:style>
  <w:style w:type="paragraph" w:styleId="af0">
    <w:name w:val="Normal (Web)"/>
    <w:basedOn w:val="a"/>
    <w:rsid w:val="00EE170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1">
    <w:name w:val="Текст сноски Знак"/>
    <w:basedOn w:val="a0"/>
    <w:link w:val="af2"/>
    <w:rsid w:val="00EE170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1"/>
    <w:rsid w:val="00EE170D"/>
    <w:pPr>
      <w:widowControl w:val="0"/>
      <w:suppressAutoHyphens w:val="0"/>
      <w:autoSpaceDE w:val="0"/>
      <w:autoSpaceDN w:val="0"/>
      <w:adjustRightInd w:val="0"/>
      <w:spacing w:line="480" w:lineRule="auto"/>
      <w:ind w:firstLine="560"/>
      <w:jc w:val="both"/>
    </w:pPr>
    <w:rPr>
      <w:rFonts w:eastAsia="Calibri"/>
      <w:sz w:val="20"/>
      <w:szCs w:val="20"/>
      <w:lang w:eastAsia="ru-RU"/>
    </w:rPr>
  </w:style>
  <w:style w:type="character" w:customStyle="1" w:styleId="13">
    <w:name w:val="Текст сноски Знак1"/>
    <w:basedOn w:val="a0"/>
    <w:uiPriority w:val="99"/>
    <w:semiHidden/>
    <w:rsid w:val="00EE17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Plain Text"/>
    <w:basedOn w:val="a"/>
    <w:link w:val="af4"/>
    <w:rsid w:val="00EE170D"/>
    <w:pPr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EE170D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NR">
    <w:name w:val="NR"/>
    <w:basedOn w:val="a"/>
    <w:rsid w:val="00EE170D"/>
    <w:pPr>
      <w:suppressAutoHyphens w:val="0"/>
    </w:pPr>
    <w:rPr>
      <w:lang w:eastAsia="ru-RU"/>
    </w:rPr>
  </w:style>
  <w:style w:type="paragraph" w:styleId="af5">
    <w:name w:val="Body Text"/>
    <w:basedOn w:val="a"/>
    <w:link w:val="af6"/>
    <w:rsid w:val="00EE170D"/>
    <w:pPr>
      <w:suppressAutoHyphens w:val="0"/>
      <w:spacing w:after="120"/>
    </w:pPr>
    <w:rPr>
      <w:rFonts w:eastAsia="Calibri"/>
      <w:lang w:eastAsia="ru-RU"/>
    </w:rPr>
  </w:style>
  <w:style w:type="character" w:customStyle="1" w:styleId="af6">
    <w:name w:val="Основной текст Знак"/>
    <w:basedOn w:val="a0"/>
    <w:link w:val="af5"/>
    <w:rsid w:val="00EE170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rsid w:val="00EE170D"/>
    <w:pPr>
      <w:tabs>
        <w:tab w:val="center" w:pos="4677"/>
        <w:tab w:val="right" w:pos="9355"/>
      </w:tabs>
      <w:suppressAutoHyphens w:val="0"/>
    </w:pPr>
    <w:rPr>
      <w:rFonts w:eastAsia="Calibri"/>
      <w:lang w:eastAsia="ru-RU"/>
    </w:rPr>
  </w:style>
  <w:style w:type="character" w:customStyle="1" w:styleId="af8">
    <w:name w:val="Нижний колонтитул Знак"/>
    <w:basedOn w:val="a0"/>
    <w:link w:val="af7"/>
    <w:rsid w:val="00EE170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9">
    <w:name w:val="Title"/>
    <w:basedOn w:val="a"/>
    <w:link w:val="afa"/>
    <w:qFormat/>
    <w:rsid w:val="00EE170D"/>
    <w:pPr>
      <w:shd w:val="clear" w:color="auto" w:fill="FFFFFF"/>
      <w:suppressAutoHyphens w:val="0"/>
      <w:jc w:val="center"/>
    </w:pPr>
    <w:rPr>
      <w:rFonts w:eastAsia="Calibri"/>
      <w:b/>
      <w:bCs/>
      <w:color w:val="000000"/>
      <w:lang w:eastAsia="ru-RU"/>
    </w:rPr>
  </w:style>
  <w:style w:type="character" w:customStyle="1" w:styleId="afa">
    <w:name w:val="Название Знак"/>
    <w:basedOn w:val="a0"/>
    <w:link w:val="af9"/>
    <w:rsid w:val="00EE170D"/>
    <w:rPr>
      <w:rFonts w:ascii="Times New Roman" w:eastAsia="Calibri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styleId="21">
    <w:name w:val="Body Text Indent 2"/>
    <w:aliases w:val=" Знак"/>
    <w:basedOn w:val="a"/>
    <w:link w:val="22"/>
    <w:rsid w:val="00EE170D"/>
    <w:pPr>
      <w:suppressAutoHyphens w:val="0"/>
      <w:spacing w:after="120" w:line="480" w:lineRule="auto"/>
      <w:ind w:left="283"/>
    </w:pPr>
    <w:rPr>
      <w:rFonts w:eastAsia="Calibri"/>
      <w:lang w:eastAsia="ru-RU"/>
    </w:rPr>
  </w:style>
  <w:style w:type="character" w:customStyle="1" w:styleId="22">
    <w:name w:val="Основной текст с отступом 2 Знак"/>
    <w:aliases w:val=" Знак Знак"/>
    <w:basedOn w:val="a0"/>
    <w:link w:val="21"/>
    <w:rsid w:val="00EE170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b">
    <w:name w:val="Знак"/>
    <w:basedOn w:val="a"/>
    <w:rsid w:val="00EE170D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Абзац списка1"/>
    <w:basedOn w:val="a"/>
    <w:qFormat/>
    <w:rsid w:val="00EE170D"/>
    <w:pPr>
      <w:suppressAutoHyphens w:val="0"/>
      <w:ind w:left="720"/>
    </w:pPr>
    <w:rPr>
      <w:lang w:eastAsia="ru-RU"/>
    </w:rPr>
  </w:style>
  <w:style w:type="paragraph" w:customStyle="1" w:styleId="style56">
    <w:name w:val="style56"/>
    <w:basedOn w:val="a"/>
    <w:rsid w:val="00EE170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Знак1"/>
    <w:basedOn w:val="a"/>
    <w:uiPriority w:val="99"/>
    <w:rsid w:val="00EE170D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3">
    <w:name w:val="Знак2"/>
    <w:uiPriority w:val="99"/>
    <w:rsid w:val="00EE170D"/>
    <w:rPr>
      <w:rFonts w:ascii="Courier New" w:hAnsi="Courier New" w:cs="Courier New"/>
      <w:sz w:val="20"/>
      <w:szCs w:val="20"/>
      <w:lang w:eastAsia="ru-RU"/>
    </w:rPr>
  </w:style>
  <w:style w:type="character" w:customStyle="1" w:styleId="16">
    <w:name w:val="Текст выноски Знак1"/>
    <w:basedOn w:val="a0"/>
    <w:rsid w:val="00EE170D"/>
    <w:rPr>
      <w:rFonts w:ascii="Tahoma" w:eastAsia="Times New Roman" w:hAnsi="Tahoma" w:cs="Tahoma"/>
      <w:sz w:val="16"/>
      <w:szCs w:val="16"/>
      <w:lang w:eastAsia="ru-RU"/>
    </w:rPr>
  </w:style>
  <w:style w:type="character" w:styleId="afc">
    <w:name w:val="Strong"/>
    <w:qFormat/>
    <w:rsid w:val="00EE170D"/>
    <w:rPr>
      <w:b/>
      <w:bCs/>
    </w:rPr>
  </w:style>
  <w:style w:type="character" w:styleId="afd">
    <w:name w:val="footnote reference"/>
    <w:basedOn w:val="a0"/>
    <w:rsid w:val="00EE170D"/>
    <w:rPr>
      <w:vertAlign w:val="superscript"/>
    </w:rPr>
  </w:style>
  <w:style w:type="paragraph" w:customStyle="1" w:styleId="Style1">
    <w:name w:val="Style1"/>
    <w:basedOn w:val="a"/>
    <w:rsid w:val="00EE170D"/>
    <w:pPr>
      <w:widowControl w:val="0"/>
      <w:suppressAutoHyphens w:val="0"/>
      <w:autoSpaceDE w:val="0"/>
      <w:autoSpaceDN w:val="0"/>
      <w:adjustRightInd w:val="0"/>
      <w:spacing w:line="278" w:lineRule="exact"/>
      <w:jc w:val="center"/>
    </w:pPr>
    <w:rPr>
      <w:rFonts w:ascii="Arial" w:hAnsi="Arial"/>
      <w:lang w:eastAsia="ru-RU"/>
    </w:rPr>
  </w:style>
  <w:style w:type="character" w:customStyle="1" w:styleId="FontStyle65">
    <w:name w:val="Font Style65"/>
    <w:basedOn w:val="a0"/>
    <w:rsid w:val="00EE170D"/>
    <w:rPr>
      <w:rFonts w:ascii="Arial" w:hAnsi="Arial" w:cs="Arial"/>
      <w:b/>
      <w:bCs/>
      <w:sz w:val="20"/>
      <w:szCs w:val="20"/>
    </w:rPr>
  </w:style>
  <w:style w:type="numbering" w:customStyle="1" w:styleId="24">
    <w:name w:val="Нет списка2"/>
    <w:next w:val="a2"/>
    <w:semiHidden/>
    <w:unhideWhenUsed/>
    <w:rsid w:val="00EE170D"/>
  </w:style>
  <w:style w:type="paragraph" w:customStyle="1" w:styleId="afe">
    <w:name w:val="Знак Знак Знак Знак Знак Знак"/>
    <w:basedOn w:val="a"/>
    <w:rsid w:val="00EE170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25">
    <w:name w:val="Сетка таблицы2"/>
    <w:basedOn w:val="a1"/>
    <w:next w:val="a5"/>
    <w:rsid w:val="00EE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EE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EE170D"/>
  </w:style>
  <w:style w:type="table" w:customStyle="1" w:styleId="120">
    <w:name w:val="Сетка таблицы12"/>
    <w:basedOn w:val="a1"/>
    <w:next w:val="a5"/>
    <w:uiPriority w:val="59"/>
    <w:rsid w:val="00EE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EE170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xt">
    <w:name w:val="Text"/>
    <w:rsid w:val="00EE170D"/>
    <w:pPr>
      <w:spacing w:after="0" w:line="226" w:lineRule="atLeast"/>
      <w:ind w:firstLine="283"/>
      <w:jc w:val="both"/>
    </w:pPr>
    <w:rPr>
      <w:rFonts w:ascii="SchoolBookC" w:eastAsia="Times New Roman" w:hAnsi="SchoolBookC" w:cs="Times New Roman"/>
      <w:snapToGrid w:val="0"/>
      <w:color w:val="000000"/>
      <w:sz w:val="20"/>
      <w:szCs w:val="20"/>
      <w:lang w:eastAsia="ru-RU"/>
    </w:rPr>
  </w:style>
  <w:style w:type="character" w:customStyle="1" w:styleId="clsmt">
    <w:name w:val="clsmt"/>
    <w:basedOn w:val="a0"/>
    <w:rsid w:val="00EE17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B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E170D"/>
    <w:pPr>
      <w:keepNext/>
      <w:suppressAutoHyphens w:val="0"/>
      <w:jc w:val="center"/>
      <w:outlineLvl w:val="0"/>
    </w:pPr>
    <w:rPr>
      <w:rFonts w:eastAsia="Calibri"/>
      <w:b/>
      <w:bCs/>
      <w:lang w:eastAsia="ru-RU"/>
    </w:rPr>
  </w:style>
  <w:style w:type="paragraph" w:styleId="2">
    <w:name w:val="heading 2"/>
    <w:basedOn w:val="a"/>
    <w:next w:val="a"/>
    <w:link w:val="20"/>
    <w:qFormat/>
    <w:rsid w:val="00EE170D"/>
    <w:pPr>
      <w:keepNext/>
      <w:suppressAutoHyphens w:val="0"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E170D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E170D"/>
    <w:pPr>
      <w:keepNext/>
      <w:suppressAutoHyphens w:val="0"/>
      <w:spacing w:before="240" w:after="60"/>
      <w:outlineLvl w:val="3"/>
    </w:pPr>
    <w:rPr>
      <w:rFonts w:eastAsia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E170D"/>
    <w:pPr>
      <w:suppressAutoHyphens w:val="0"/>
      <w:spacing w:before="240" w:after="60"/>
      <w:outlineLvl w:val="4"/>
    </w:pPr>
    <w:rPr>
      <w:rFonts w:eastAsia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E170D"/>
    <w:pPr>
      <w:suppressAutoHyphens w:val="0"/>
      <w:spacing w:before="240" w:after="60"/>
      <w:outlineLvl w:val="5"/>
    </w:pPr>
    <w:rPr>
      <w:rFonts w:eastAsia="Calibri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E32B76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55">
    <w:name w:val="Font Style55"/>
    <w:basedOn w:val="a0"/>
    <w:uiPriority w:val="99"/>
    <w:rsid w:val="00E32B76"/>
    <w:rPr>
      <w:rFonts w:ascii="Segoe UI" w:hAnsi="Segoe UI" w:cs="Segoe UI"/>
      <w:sz w:val="26"/>
      <w:szCs w:val="26"/>
    </w:rPr>
  </w:style>
  <w:style w:type="paragraph" w:styleId="a3">
    <w:name w:val="List Paragraph"/>
    <w:basedOn w:val="a"/>
    <w:uiPriority w:val="34"/>
    <w:qFormat/>
    <w:rsid w:val="00E32B76"/>
    <w:pPr>
      <w:ind w:left="720"/>
      <w:contextualSpacing/>
    </w:pPr>
  </w:style>
  <w:style w:type="paragraph" w:customStyle="1" w:styleId="ConsPlusNormal">
    <w:name w:val="ConsPlusNormal"/>
    <w:rsid w:val="00E32B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1">
    <w:name w:val="c1"/>
    <w:basedOn w:val="a"/>
    <w:rsid w:val="00E32B7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4">
    <w:name w:val="c14"/>
    <w:basedOn w:val="a0"/>
    <w:rsid w:val="00E32B76"/>
  </w:style>
  <w:style w:type="character" w:customStyle="1" w:styleId="c7">
    <w:name w:val="c7"/>
    <w:basedOn w:val="a0"/>
    <w:rsid w:val="00E32B76"/>
  </w:style>
  <w:style w:type="character" w:customStyle="1" w:styleId="apple-converted-space">
    <w:name w:val="apple-converted-space"/>
    <w:basedOn w:val="a0"/>
    <w:rsid w:val="00E32B76"/>
  </w:style>
  <w:style w:type="character" w:customStyle="1" w:styleId="c9">
    <w:name w:val="c9"/>
    <w:basedOn w:val="a0"/>
    <w:rsid w:val="00E32B76"/>
  </w:style>
  <w:style w:type="numbering" w:customStyle="1" w:styleId="11">
    <w:name w:val="Нет списка1"/>
    <w:next w:val="a2"/>
    <w:uiPriority w:val="99"/>
    <w:semiHidden/>
    <w:unhideWhenUsed/>
    <w:rsid w:val="00EE170D"/>
  </w:style>
  <w:style w:type="paragraph" w:styleId="a4">
    <w:name w:val="No Spacing"/>
    <w:uiPriority w:val="1"/>
    <w:qFormat/>
    <w:rsid w:val="00EE17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EE1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5"/>
    <w:uiPriority w:val="59"/>
    <w:rsid w:val="00EE1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0">
    <w:name w:val="Font Style60"/>
    <w:rsid w:val="00EE170D"/>
    <w:rPr>
      <w:rFonts w:ascii="Times New Roman" w:hAnsi="Times New Roman" w:cs="Times New Roman" w:hint="default"/>
      <w:sz w:val="18"/>
      <w:szCs w:val="18"/>
    </w:rPr>
  </w:style>
  <w:style w:type="paragraph" w:styleId="a6">
    <w:name w:val="Balloon Text"/>
    <w:basedOn w:val="a"/>
    <w:link w:val="a7"/>
    <w:uiPriority w:val="99"/>
    <w:unhideWhenUsed/>
    <w:rsid w:val="00EE17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EE170D"/>
    <w:rPr>
      <w:rFonts w:ascii="Tahoma" w:eastAsia="Times New Roman" w:hAnsi="Tahoma" w:cs="Tahoma"/>
      <w:sz w:val="16"/>
      <w:szCs w:val="16"/>
      <w:lang w:eastAsia="ar-SA"/>
    </w:rPr>
  </w:style>
  <w:style w:type="character" w:styleId="a8">
    <w:name w:val="Placeholder Text"/>
    <w:basedOn w:val="a0"/>
    <w:uiPriority w:val="99"/>
    <w:semiHidden/>
    <w:rsid w:val="00EE170D"/>
    <w:rPr>
      <w:color w:val="808080"/>
    </w:rPr>
  </w:style>
  <w:style w:type="character" w:customStyle="1" w:styleId="10">
    <w:name w:val="Заголовок 1 Знак"/>
    <w:basedOn w:val="a0"/>
    <w:link w:val="1"/>
    <w:rsid w:val="00EE170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E170D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E170D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E170D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E170D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E170D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EE170D"/>
    <w:pPr>
      <w:widowControl w:val="0"/>
      <w:suppressAutoHyphens w:val="0"/>
      <w:autoSpaceDE w:val="0"/>
      <w:autoSpaceDN w:val="0"/>
      <w:adjustRightInd w:val="0"/>
      <w:spacing w:line="194" w:lineRule="exact"/>
      <w:ind w:firstLine="350"/>
      <w:jc w:val="both"/>
    </w:pPr>
    <w:rPr>
      <w:rFonts w:eastAsiaTheme="minorEastAsia"/>
      <w:lang w:eastAsia="ru-RU"/>
    </w:rPr>
  </w:style>
  <w:style w:type="paragraph" w:customStyle="1" w:styleId="Style13">
    <w:name w:val="Style13"/>
    <w:basedOn w:val="a"/>
    <w:uiPriority w:val="99"/>
    <w:rsid w:val="00EE170D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19">
    <w:name w:val="Style19"/>
    <w:basedOn w:val="a"/>
    <w:uiPriority w:val="99"/>
    <w:rsid w:val="00EE170D"/>
    <w:pPr>
      <w:widowControl w:val="0"/>
      <w:suppressAutoHyphens w:val="0"/>
      <w:autoSpaceDE w:val="0"/>
      <w:autoSpaceDN w:val="0"/>
      <w:adjustRightInd w:val="0"/>
      <w:spacing w:line="216" w:lineRule="exact"/>
      <w:ind w:firstLine="403"/>
      <w:jc w:val="both"/>
    </w:pPr>
    <w:rPr>
      <w:rFonts w:eastAsiaTheme="minorEastAsia"/>
      <w:lang w:eastAsia="ru-RU"/>
    </w:rPr>
  </w:style>
  <w:style w:type="character" w:customStyle="1" w:styleId="FontStyle50">
    <w:name w:val="Font Style50"/>
    <w:basedOn w:val="a0"/>
    <w:uiPriority w:val="99"/>
    <w:rsid w:val="00EE170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1">
    <w:name w:val="Font Style51"/>
    <w:basedOn w:val="a0"/>
    <w:uiPriority w:val="99"/>
    <w:rsid w:val="00EE170D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uiPriority w:val="99"/>
    <w:rsid w:val="00EE170D"/>
    <w:pPr>
      <w:widowControl w:val="0"/>
      <w:suppressAutoHyphens w:val="0"/>
      <w:autoSpaceDE w:val="0"/>
      <w:autoSpaceDN w:val="0"/>
      <w:adjustRightInd w:val="0"/>
      <w:spacing w:line="211" w:lineRule="exact"/>
      <w:ind w:firstLine="346"/>
      <w:jc w:val="both"/>
    </w:pPr>
    <w:rPr>
      <w:rFonts w:eastAsiaTheme="minorEastAsia"/>
      <w:lang w:eastAsia="ru-RU"/>
    </w:rPr>
  </w:style>
  <w:style w:type="character" w:customStyle="1" w:styleId="FontStyle52">
    <w:name w:val="Font Style52"/>
    <w:basedOn w:val="a0"/>
    <w:uiPriority w:val="99"/>
    <w:rsid w:val="00EE170D"/>
    <w:rPr>
      <w:rFonts w:ascii="Times New Roman" w:hAnsi="Times New Roman" w:cs="Times New Roman"/>
      <w:sz w:val="22"/>
      <w:szCs w:val="22"/>
    </w:rPr>
  </w:style>
  <w:style w:type="character" w:customStyle="1" w:styleId="b-message-heademail">
    <w:name w:val="b-message-head__email"/>
    <w:basedOn w:val="a0"/>
    <w:rsid w:val="00EE170D"/>
  </w:style>
  <w:style w:type="paragraph" w:customStyle="1" w:styleId="ParagraphStyle">
    <w:name w:val="Paragraph Style"/>
    <w:rsid w:val="00EE17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2">
    <w:name w:val="c2"/>
    <w:basedOn w:val="a"/>
    <w:rsid w:val="00EE170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FollowedHyperlink"/>
    <w:basedOn w:val="a0"/>
    <w:uiPriority w:val="99"/>
    <w:semiHidden/>
    <w:unhideWhenUsed/>
    <w:rsid w:val="00EE170D"/>
    <w:rPr>
      <w:color w:val="954F72" w:themeColor="followedHyperlink"/>
      <w:u w:val="single"/>
    </w:rPr>
  </w:style>
  <w:style w:type="character" w:styleId="aa">
    <w:name w:val="Hyperlink"/>
    <w:basedOn w:val="a0"/>
    <w:uiPriority w:val="99"/>
    <w:unhideWhenUsed/>
    <w:rsid w:val="00EE170D"/>
    <w:rPr>
      <w:color w:val="0563C1" w:themeColor="hyperlink"/>
      <w:u w:val="single"/>
    </w:rPr>
  </w:style>
  <w:style w:type="paragraph" w:styleId="ab">
    <w:name w:val="Body Text Indent"/>
    <w:basedOn w:val="a"/>
    <w:link w:val="ac"/>
    <w:rsid w:val="00EE170D"/>
    <w:pPr>
      <w:suppressAutoHyphens w:val="0"/>
      <w:ind w:firstLine="540"/>
    </w:pPr>
    <w:rPr>
      <w:rFonts w:eastAsia="Calibri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EE170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rsid w:val="00EE170D"/>
    <w:pPr>
      <w:tabs>
        <w:tab w:val="center" w:pos="4677"/>
        <w:tab w:val="right" w:pos="9355"/>
      </w:tabs>
      <w:suppressAutoHyphens w:val="0"/>
    </w:pPr>
    <w:rPr>
      <w:rFonts w:eastAsia="Calibri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EE170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EE170D"/>
  </w:style>
  <w:style w:type="paragraph" w:styleId="af0">
    <w:name w:val="Normal (Web)"/>
    <w:basedOn w:val="a"/>
    <w:rsid w:val="00EE170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1">
    <w:name w:val="Текст сноски Знак"/>
    <w:basedOn w:val="a0"/>
    <w:link w:val="af2"/>
    <w:rsid w:val="00EE170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1"/>
    <w:rsid w:val="00EE170D"/>
    <w:pPr>
      <w:widowControl w:val="0"/>
      <w:suppressAutoHyphens w:val="0"/>
      <w:autoSpaceDE w:val="0"/>
      <w:autoSpaceDN w:val="0"/>
      <w:adjustRightInd w:val="0"/>
      <w:spacing w:line="480" w:lineRule="auto"/>
      <w:ind w:firstLine="560"/>
      <w:jc w:val="both"/>
    </w:pPr>
    <w:rPr>
      <w:rFonts w:eastAsia="Calibri"/>
      <w:sz w:val="20"/>
      <w:szCs w:val="20"/>
      <w:lang w:eastAsia="ru-RU"/>
    </w:rPr>
  </w:style>
  <w:style w:type="character" w:customStyle="1" w:styleId="13">
    <w:name w:val="Текст сноски Знак1"/>
    <w:basedOn w:val="a0"/>
    <w:uiPriority w:val="99"/>
    <w:semiHidden/>
    <w:rsid w:val="00EE17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Plain Text"/>
    <w:basedOn w:val="a"/>
    <w:link w:val="af4"/>
    <w:rsid w:val="00EE170D"/>
    <w:pPr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EE170D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NR">
    <w:name w:val="NR"/>
    <w:basedOn w:val="a"/>
    <w:rsid w:val="00EE170D"/>
    <w:pPr>
      <w:suppressAutoHyphens w:val="0"/>
    </w:pPr>
    <w:rPr>
      <w:lang w:eastAsia="ru-RU"/>
    </w:rPr>
  </w:style>
  <w:style w:type="paragraph" w:styleId="af5">
    <w:name w:val="Body Text"/>
    <w:basedOn w:val="a"/>
    <w:link w:val="af6"/>
    <w:rsid w:val="00EE170D"/>
    <w:pPr>
      <w:suppressAutoHyphens w:val="0"/>
      <w:spacing w:after="120"/>
    </w:pPr>
    <w:rPr>
      <w:rFonts w:eastAsia="Calibri"/>
      <w:lang w:eastAsia="ru-RU"/>
    </w:rPr>
  </w:style>
  <w:style w:type="character" w:customStyle="1" w:styleId="af6">
    <w:name w:val="Основной текст Знак"/>
    <w:basedOn w:val="a0"/>
    <w:link w:val="af5"/>
    <w:rsid w:val="00EE170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rsid w:val="00EE170D"/>
    <w:pPr>
      <w:tabs>
        <w:tab w:val="center" w:pos="4677"/>
        <w:tab w:val="right" w:pos="9355"/>
      </w:tabs>
      <w:suppressAutoHyphens w:val="0"/>
    </w:pPr>
    <w:rPr>
      <w:rFonts w:eastAsia="Calibri"/>
      <w:lang w:eastAsia="ru-RU"/>
    </w:rPr>
  </w:style>
  <w:style w:type="character" w:customStyle="1" w:styleId="af8">
    <w:name w:val="Нижний колонтитул Знак"/>
    <w:basedOn w:val="a0"/>
    <w:link w:val="af7"/>
    <w:rsid w:val="00EE170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9">
    <w:name w:val="Title"/>
    <w:basedOn w:val="a"/>
    <w:link w:val="afa"/>
    <w:qFormat/>
    <w:rsid w:val="00EE170D"/>
    <w:pPr>
      <w:shd w:val="clear" w:color="auto" w:fill="FFFFFF"/>
      <w:suppressAutoHyphens w:val="0"/>
      <w:jc w:val="center"/>
    </w:pPr>
    <w:rPr>
      <w:rFonts w:eastAsia="Calibri"/>
      <w:b/>
      <w:bCs/>
      <w:color w:val="000000"/>
      <w:lang w:eastAsia="ru-RU"/>
    </w:rPr>
  </w:style>
  <w:style w:type="character" w:customStyle="1" w:styleId="afa">
    <w:name w:val="Название Знак"/>
    <w:basedOn w:val="a0"/>
    <w:link w:val="af9"/>
    <w:rsid w:val="00EE170D"/>
    <w:rPr>
      <w:rFonts w:ascii="Times New Roman" w:eastAsia="Calibri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styleId="21">
    <w:name w:val="Body Text Indent 2"/>
    <w:aliases w:val=" Знак"/>
    <w:basedOn w:val="a"/>
    <w:link w:val="22"/>
    <w:rsid w:val="00EE170D"/>
    <w:pPr>
      <w:suppressAutoHyphens w:val="0"/>
      <w:spacing w:after="120" w:line="480" w:lineRule="auto"/>
      <w:ind w:left="283"/>
    </w:pPr>
    <w:rPr>
      <w:rFonts w:eastAsia="Calibri"/>
      <w:lang w:eastAsia="ru-RU"/>
    </w:rPr>
  </w:style>
  <w:style w:type="character" w:customStyle="1" w:styleId="22">
    <w:name w:val="Основной текст с отступом 2 Знак"/>
    <w:aliases w:val=" Знак Знак"/>
    <w:basedOn w:val="a0"/>
    <w:link w:val="21"/>
    <w:rsid w:val="00EE170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b">
    <w:name w:val="Знак"/>
    <w:basedOn w:val="a"/>
    <w:rsid w:val="00EE170D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Абзац списка1"/>
    <w:basedOn w:val="a"/>
    <w:qFormat/>
    <w:rsid w:val="00EE170D"/>
    <w:pPr>
      <w:suppressAutoHyphens w:val="0"/>
      <w:ind w:left="720"/>
    </w:pPr>
    <w:rPr>
      <w:lang w:eastAsia="ru-RU"/>
    </w:rPr>
  </w:style>
  <w:style w:type="paragraph" w:customStyle="1" w:styleId="style56">
    <w:name w:val="style56"/>
    <w:basedOn w:val="a"/>
    <w:rsid w:val="00EE170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Знак1"/>
    <w:basedOn w:val="a"/>
    <w:uiPriority w:val="99"/>
    <w:rsid w:val="00EE170D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3">
    <w:name w:val="Знак2"/>
    <w:uiPriority w:val="99"/>
    <w:rsid w:val="00EE170D"/>
    <w:rPr>
      <w:rFonts w:ascii="Courier New" w:hAnsi="Courier New" w:cs="Courier New"/>
      <w:sz w:val="20"/>
      <w:szCs w:val="20"/>
      <w:lang w:eastAsia="ru-RU"/>
    </w:rPr>
  </w:style>
  <w:style w:type="character" w:customStyle="1" w:styleId="16">
    <w:name w:val="Текст выноски Знак1"/>
    <w:basedOn w:val="a0"/>
    <w:rsid w:val="00EE170D"/>
    <w:rPr>
      <w:rFonts w:ascii="Tahoma" w:eastAsia="Times New Roman" w:hAnsi="Tahoma" w:cs="Tahoma"/>
      <w:sz w:val="16"/>
      <w:szCs w:val="16"/>
      <w:lang w:eastAsia="ru-RU"/>
    </w:rPr>
  </w:style>
  <w:style w:type="character" w:styleId="afc">
    <w:name w:val="Strong"/>
    <w:qFormat/>
    <w:rsid w:val="00EE170D"/>
    <w:rPr>
      <w:b/>
      <w:bCs/>
    </w:rPr>
  </w:style>
  <w:style w:type="character" w:styleId="afd">
    <w:name w:val="footnote reference"/>
    <w:basedOn w:val="a0"/>
    <w:rsid w:val="00EE170D"/>
    <w:rPr>
      <w:vertAlign w:val="superscript"/>
    </w:rPr>
  </w:style>
  <w:style w:type="paragraph" w:customStyle="1" w:styleId="Style1">
    <w:name w:val="Style1"/>
    <w:basedOn w:val="a"/>
    <w:rsid w:val="00EE170D"/>
    <w:pPr>
      <w:widowControl w:val="0"/>
      <w:suppressAutoHyphens w:val="0"/>
      <w:autoSpaceDE w:val="0"/>
      <w:autoSpaceDN w:val="0"/>
      <w:adjustRightInd w:val="0"/>
      <w:spacing w:line="278" w:lineRule="exact"/>
      <w:jc w:val="center"/>
    </w:pPr>
    <w:rPr>
      <w:rFonts w:ascii="Arial" w:hAnsi="Arial"/>
      <w:lang w:eastAsia="ru-RU"/>
    </w:rPr>
  </w:style>
  <w:style w:type="character" w:customStyle="1" w:styleId="FontStyle65">
    <w:name w:val="Font Style65"/>
    <w:basedOn w:val="a0"/>
    <w:rsid w:val="00EE170D"/>
    <w:rPr>
      <w:rFonts w:ascii="Arial" w:hAnsi="Arial" w:cs="Arial"/>
      <w:b/>
      <w:bCs/>
      <w:sz w:val="20"/>
      <w:szCs w:val="20"/>
    </w:rPr>
  </w:style>
  <w:style w:type="numbering" w:customStyle="1" w:styleId="24">
    <w:name w:val="Нет списка2"/>
    <w:next w:val="a2"/>
    <w:semiHidden/>
    <w:unhideWhenUsed/>
    <w:rsid w:val="00EE170D"/>
  </w:style>
  <w:style w:type="paragraph" w:customStyle="1" w:styleId="afe">
    <w:name w:val="Знак Знак Знак Знак Знак Знак"/>
    <w:basedOn w:val="a"/>
    <w:rsid w:val="00EE170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25">
    <w:name w:val="Сетка таблицы2"/>
    <w:basedOn w:val="a1"/>
    <w:next w:val="a5"/>
    <w:rsid w:val="00EE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EE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EE170D"/>
  </w:style>
  <w:style w:type="table" w:customStyle="1" w:styleId="120">
    <w:name w:val="Сетка таблицы12"/>
    <w:basedOn w:val="a1"/>
    <w:next w:val="a5"/>
    <w:uiPriority w:val="59"/>
    <w:rsid w:val="00EE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EE170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xt">
    <w:name w:val="Text"/>
    <w:rsid w:val="00EE170D"/>
    <w:pPr>
      <w:spacing w:after="0" w:line="226" w:lineRule="atLeast"/>
      <w:ind w:firstLine="283"/>
      <w:jc w:val="both"/>
    </w:pPr>
    <w:rPr>
      <w:rFonts w:ascii="SchoolBookC" w:eastAsia="Times New Roman" w:hAnsi="SchoolBookC" w:cs="Times New Roman"/>
      <w:snapToGrid w:val="0"/>
      <w:color w:val="000000"/>
      <w:sz w:val="20"/>
      <w:szCs w:val="20"/>
      <w:lang w:eastAsia="ru-RU"/>
    </w:rPr>
  </w:style>
  <w:style w:type="character" w:customStyle="1" w:styleId="clsmt">
    <w:name w:val="clsmt"/>
    <w:basedOn w:val="a0"/>
    <w:rsid w:val="00EE1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4735</Words>
  <Characters>26996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4</cp:revision>
  <dcterms:created xsi:type="dcterms:W3CDTF">2023-09-28T19:49:00Z</dcterms:created>
  <dcterms:modified xsi:type="dcterms:W3CDTF">2023-10-12T12:38:00Z</dcterms:modified>
</cp:coreProperties>
</file>