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8128D" w14:textId="77777777" w:rsidR="00FC6017" w:rsidRPr="00A12A94" w:rsidRDefault="00107B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763982"/>
      <w:r w:rsidRPr="00A12A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ACA5A7" w14:textId="77777777" w:rsidR="00FC6017" w:rsidRDefault="00107B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Вологодской области</w:t>
      </w:r>
    </w:p>
    <w:p w14:paraId="365BF061" w14:textId="77777777" w:rsidR="00FC6017" w:rsidRDefault="00107B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</w:p>
    <w:p w14:paraId="002184B2" w14:textId="77777777" w:rsidR="00FC6017" w:rsidRDefault="00FC6017">
      <w:pPr>
        <w:spacing w:after="0" w:line="408" w:lineRule="auto"/>
        <w:ind w:left="120"/>
        <w:jc w:val="center"/>
      </w:pPr>
    </w:p>
    <w:p w14:paraId="20EC50C5" w14:textId="77777777" w:rsidR="00FC6017" w:rsidRDefault="00FC6017">
      <w:pPr>
        <w:spacing w:after="0" w:line="408" w:lineRule="auto"/>
        <w:ind w:left="120"/>
        <w:jc w:val="center"/>
      </w:pPr>
    </w:p>
    <w:p w14:paraId="24E36093" w14:textId="77777777" w:rsidR="00FC6017" w:rsidRDefault="00107B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МАОУ</w:t>
      </w:r>
      <w:r>
        <w:rPr>
          <w:rFonts w:ascii="Times New Roman" w:hAnsi="Times New Roman"/>
          <w:b/>
          <w:color w:val="000000"/>
          <w:sz w:val="28"/>
        </w:rPr>
        <w:t xml:space="preserve"> "СОШ № 14"</w:t>
      </w:r>
    </w:p>
    <w:p w14:paraId="41FCA272" w14:textId="77777777" w:rsidR="00FC6017" w:rsidRDefault="00FC6017">
      <w:pPr>
        <w:spacing w:after="0"/>
        <w:ind w:left="120"/>
      </w:pPr>
    </w:p>
    <w:p w14:paraId="13F0CE5A" w14:textId="77777777" w:rsidR="00FC6017" w:rsidRDefault="00FC6017">
      <w:pPr>
        <w:spacing w:after="0"/>
        <w:ind w:left="120"/>
      </w:pPr>
    </w:p>
    <w:p w14:paraId="18290B7E" w14:textId="77777777" w:rsidR="00FC6017" w:rsidRDefault="00FC6017">
      <w:pPr>
        <w:spacing w:after="0"/>
        <w:ind w:left="120"/>
      </w:pPr>
    </w:p>
    <w:p w14:paraId="79AAAE79" w14:textId="77777777" w:rsidR="00FC6017" w:rsidRDefault="00FC6017">
      <w:pPr>
        <w:spacing w:after="0"/>
        <w:ind w:left="120"/>
      </w:pPr>
    </w:p>
    <w:tbl>
      <w:tblPr>
        <w:tblW w:w="9615" w:type="dxa"/>
        <w:tblInd w:w="433" w:type="dxa"/>
        <w:tblLook w:val="04A0" w:firstRow="1" w:lastRow="0" w:firstColumn="1" w:lastColumn="0" w:noHBand="0" w:noVBand="1"/>
      </w:tblPr>
      <w:tblGrid>
        <w:gridCol w:w="3214"/>
        <w:gridCol w:w="3056"/>
        <w:gridCol w:w="3345"/>
      </w:tblGrid>
      <w:tr w:rsidR="00FC6017" w14:paraId="46578955" w14:textId="77777777" w:rsidTr="00A12A94">
        <w:tc>
          <w:tcPr>
            <w:tcW w:w="3214" w:type="dxa"/>
          </w:tcPr>
          <w:p w14:paraId="23F43FA9" w14:textId="77777777" w:rsidR="00FC6017" w:rsidRDefault="00107B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3AF8DB" w14:textId="77777777" w:rsidR="00FC6017" w:rsidRDefault="00107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МО Полубояровой ЛМ</w:t>
            </w:r>
          </w:p>
          <w:p w14:paraId="2D69C7D2" w14:textId="77777777" w:rsidR="00FC6017" w:rsidRDefault="00107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 2024</w:t>
            </w:r>
          </w:p>
        </w:tc>
        <w:tc>
          <w:tcPr>
            <w:tcW w:w="3056" w:type="dxa"/>
          </w:tcPr>
          <w:p w14:paraId="4E238A3F" w14:textId="77777777" w:rsidR="00FC6017" w:rsidRDefault="00107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47B6D40" w14:textId="77777777" w:rsidR="00FC6017" w:rsidRDefault="00107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иректора </w:t>
            </w:r>
          </w:p>
          <w:p w14:paraId="4E1B0C56" w14:textId="77777777" w:rsidR="00FC6017" w:rsidRDefault="00107B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НБ</w:t>
            </w:r>
          </w:p>
          <w:p w14:paraId="7EB52225" w14:textId="77777777" w:rsidR="00FC6017" w:rsidRDefault="00107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</w:p>
        </w:tc>
        <w:tc>
          <w:tcPr>
            <w:tcW w:w="3345" w:type="dxa"/>
          </w:tcPr>
          <w:p w14:paraId="05EBDCA8" w14:textId="77777777" w:rsidR="00FC6017" w:rsidRDefault="00107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7CCC35" w14:textId="77777777" w:rsidR="00FC6017" w:rsidRDefault="00107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МАОУ «СОШ №14»</w:t>
            </w:r>
          </w:p>
          <w:p w14:paraId="02B2E96B" w14:textId="77777777" w:rsidR="00FC6017" w:rsidRDefault="00107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Шаниной АН </w:t>
            </w:r>
          </w:p>
          <w:p w14:paraId="24B17162" w14:textId="197E5319" w:rsidR="00FC6017" w:rsidRDefault="009D1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№130</w:t>
            </w:r>
            <w:r w:rsidR="00107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29.08.2024г</w:t>
            </w:r>
          </w:p>
        </w:tc>
      </w:tr>
    </w:tbl>
    <w:p w14:paraId="273C4C5C" w14:textId="77777777" w:rsidR="00FC6017" w:rsidRDefault="00FC6017">
      <w:pPr>
        <w:spacing w:after="0"/>
        <w:ind w:left="120"/>
      </w:pPr>
    </w:p>
    <w:p w14:paraId="4F4A2E07" w14:textId="77777777" w:rsidR="00FC6017" w:rsidRDefault="00FC6017">
      <w:pPr>
        <w:spacing w:after="0"/>
        <w:ind w:left="120"/>
      </w:pPr>
    </w:p>
    <w:p w14:paraId="6BD49CC1" w14:textId="77777777" w:rsidR="00FC6017" w:rsidRDefault="00FC6017">
      <w:pPr>
        <w:spacing w:after="0"/>
        <w:ind w:left="120"/>
      </w:pPr>
    </w:p>
    <w:p w14:paraId="568E8CA0" w14:textId="77777777" w:rsidR="00FC6017" w:rsidRDefault="00FC6017">
      <w:pPr>
        <w:spacing w:after="0"/>
        <w:ind w:left="120"/>
      </w:pPr>
    </w:p>
    <w:p w14:paraId="35B5C159" w14:textId="77777777" w:rsidR="00FC6017" w:rsidRDefault="00FC6017">
      <w:pPr>
        <w:spacing w:after="0"/>
        <w:ind w:left="120"/>
      </w:pPr>
    </w:p>
    <w:p w14:paraId="18C74A67" w14:textId="77777777" w:rsidR="00FC6017" w:rsidRDefault="00107B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07E0771" w14:textId="77777777" w:rsidR="00FC6017" w:rsidRDefault="00107B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4965356)</w:t>
      </w:r>
    </w:p>
    <w:p w14:paraId="6DF05277" w14:textId="77777777" w:rsidR="00FC6017" w:rsidRDefault="00FC6017">
      <w:pPr>
        <w:spacing w:after="0"/>
        <w:ind w:left="120"/>
        <w:jc w:val="center"/>
      </w:pPr>
    </w:p>
    <w:p w14:paraId="379885F5" w14:textId="77777777" w:rsidR="00FC6017" w:rsidRPr="00CD3D9A" w:rsidRDefault="00107B87">
      <w:pPr>
        <w:spacing w:after="0" w:line="408" w:lineRule="auto"/>
        <w:ind w:left="120"/>
        <w:jc w:val="center"/>
        <w:rPr>
          <w:lang w:val="ru-RU"/>
        </w:rPr>
      </w:pPr>
      <w:r w:rsidRPr="00CD3D9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7157E30A" w14:textId="77777777" w:rsidR="00FC6017" w:rsidRPr="00CD3D9A" w:rsidRDefault="00107B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D3D9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3ADEB12" w14:textId="77777777" w:rsidR="00FC6017" w:rsidRPr="00CD3D9A" w:rsidRDefault="00FC60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21FF5DE" w14:textId="18FB5B01" w:rsidR="00FC6017" w:rsidRPr="009D1C09" w:rsidRDefault="009D1C0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(КТП 5 класс)</w:t>
      </w:r>
    </w:p>
    <w:p w14:paraId="2F2827CE" w14:textId="77777777" w:rsidR="00FC6017" w:rsidRPr="00CD3D9A" w:rsidRDefault="00FC60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28BE1BA" w14:textId="77777777" w:rsidR="00FC6017" w:rsidRDefault="00FC60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5583833" w14:textId="77777777" w:rsidR="00A12A94" w:rsidRDefault="00A12A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35ED98E" w14:textId="77777777" w:rsidR="00A12A94" w:rsidRDefault="00A12A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4178A55" w14:textId="77777777" w:rsidR="00A12A94" w:rsidRDefault="00A12A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B5F78E2" w14:textId="77777777" w:rsidR="00FC6017" w:rsidRDefault="00107B87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 Череповец 2024-2025</w:t>
      </w:r>
    </w:p>
    <w:bookmarkEnd w:id="0"/>
    <w:p w14:paraId="58AD478C" w14:textId="5B3D1F8F" w:rsidR="00FC6017" w:rsidRPr="00CD3D9A" w:rsidRDefault="00107B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CD3D9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0A9EB0B6" w14:textId="77777777" w:rsidR="00FC6017" w:rsidRPr="00CD3D9A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04EDEA59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12A9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2A94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A12A94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643FC99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693E501F" w14:textId="77777777" w:rsidR="00FC6017" w:rsidRPr="00A12A94" w:rsidRDefault="00107B87">
      <w:pPr>
        <w:spacing w:after="0" w:line="264" w:lineRule="auto"/>
        <w:ind w:left="12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12A9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694AD99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60D4957B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67773C9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FA1D9A2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F27001B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14:paraId="563BE6FF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</w:t>
      </w:r>
      <w:r w:rsidRPr="00A12A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319A0A6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1934DC3F" w14:textId="77777777" w:rsidR="00FC6017" w:rsidRPr="00A12A94" w:rsidRDefault="00107B87">
      <w:pPr>
        <w:spacing w:after="0" w:line="264" w:lineRule="auto"/>
        <w:ind w:left="12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12A9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BF20B7F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2FAFB9DD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12A9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14:paraId="037A2C01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12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14:paraId="00F6D83E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12A94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14:paraId="18D266A4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</w:t>
      </w:r>
      <w:r w:rsidRPr="00A12A94">
        <w:rPr>
          <w:rFonts w:ascii="Times New Roman" w:hAnsi="Times New Roman"/>
          <w:color w:val="000000"/>
          <w:sz w:val="28"/>
          <w:lang w:val="ru-RU"/>
        </w:rPr>
        <w:lastRenderedPageBreak/>
        <w:t>искусства;</w:t>
      </w:r>
      <w:proofErr w:type="gramEnd"/>
      <w:r w:rsidRPr="00A12A94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A12A94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AB86A2F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A9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12A94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14:paraId="6FCE72C9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5E168C24" w14:textId="77777777" w:rsidR="00FC6017" w:rsidRPr="00A12A94" w:rsidRDefault="00107B87">
      <w:pPr>
        <w:spacing w:after="0" w:line="264" w:lineRule="auto"/>
        <w:ind w:left="12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20B3C7D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241C411B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6AFA7D66" w14:textId="77777777" w:rsidR="00FC6017" w:rsidRPr="00A12A94" w:rsidRDefault="00FC6017">
      <w:pPr>
        <w:rPr>
          <w:lang w:val="ru-RU"/>
        </w:rPr>
        <w:sectPr w:rsidR="00FC6017" w:rsidRPr="00A12A94">
          <w:pgSz w:w="11906" w:h="16383"/>
          <w:pgMar w:top="720" w:right="720" w:bottom="720" w:left="720" w:header="720" w:footer="720" w:gutter="0"/>
          <w:cols w:space="720"/>
        </w:sectPr>
      </w:pPr>
      <w:bookmarkStart w:id="1" w:name="block-37763983"/>
    </w:p>
    <w:bookmarkEnd w:id="1"/>
    <w:p w14:paraId="26A9B508" w14:textId="77777777" w:rsidR="00FC6017" w:rsidRPr="00A12A94" w:rsidRDefault="00107B87">
      <w:pPr>
        <w:spacing w:after="0" w:line="264" w:lineRule="auto"/>
        <w:ind w:left="12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92BADD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3178AA6" w14:textId="77777777" w:rsidR="00FC6017" w:rsidRPr="00A12A94" w:rsidRDefault="00107B87">
      <w:pPr>
        <w:spacing w:after="0" w:line="264" w:lineRule="auto"/>
        <w:ind w:left="12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2EDE65" w14:textId="77777777" w:rsidR="00FC6017" w:rsidRPr="00A12A94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0616853D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29021FA5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5184D668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A12A9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14:paraId="702228F9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A12A9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A12A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8AC673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 w:rsidRPr="00A12A9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4"/>
      <w:r w:rsidRPr="00A12A9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0BEC1C7F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C0DEB21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3D025DA1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2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ECEC115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CD20310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 w:rsidRPr="00A12A9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 w:rsidRPr="00A12A9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1FCC851C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041B463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2562351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B424F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B0C7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2E3A270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B424F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F7B2F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B424F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99D13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14:paraId="5BFC5E9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B424F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C5630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5E74E8C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4612B6B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 w:rsidRPr="00B424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14:paraId="56F7781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5fd8ebc-c46e-41fa-818f-2757c5fc34dd"/>
      <w:r w:rsidRPr="00B424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14:paraId="6EC6273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B424F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14:paraId="42DBA9FF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B424F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4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1571E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1BEA13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B424F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3B00E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 w:rsidRPr="00B424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6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9EDAE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B424F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40140C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 w:rsidRPr="00B424F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4E0B8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B424F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14:paraId="221D9EA7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655C2743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5B10D4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0FA1668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3DE7879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76495BF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7759B75E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14:paraId="47DC8A9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B424F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B424F6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B424F6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B424F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1"/>
    </w:p>
    <w:p w14:paraId="72BE471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8B9C44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B424F6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2" w:name="ad04843b-b512-47d3-b84b-e22df1580588"/>
      <w:r w:rsidRPr="00B424F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14:paraId="59AA9A0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0E2C82C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B424F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3"/>
      <w:r w:rsidRPr="00B424F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1725EF1E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e979ff73-e74d-4b41-9daa-86d17094fc9b"/>
      <w:r w:rsidRPr="00B424F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4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530F0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5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74E05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4D03D4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CC3EE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955FB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16867DE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098A8DC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B424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B424F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B92E4A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B424F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59ACC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424F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4445782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381E41D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CF886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424F6">
        <w:rPr>
          <w:sz w:val="28"/>
          <w:lang w:val="ru-RU"/>
        </w:rPr>
        <w:br/>
      </w:r>
      <w:bookmarkStart w:id="31" w:name="5118f498-9661-45e8-9924-bef67bfbf524"/>
      <w:bookmarkEnd w:id="31"/>
    </w:p>
    <w:p w14:paraId="63B0A7F7" w14:textId="77777777" w:rsidR="00FC6017" w:rsidRPr="00B424F6" w:rsidRDefault="00107B87">
      <w:pPr>
        <w:spacing w:after="0" w:line="264" w:lineRule="auto"/>
        <w:ind w:firstLine="600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B424F6">
        <w:rPr>
          <w:sz w:val="28"/>
          <w:lang w:val="ru-RU"/>
        </w:rPr>
        <w:br/>
      </w:r>
      <w:bookmarkStart w:id="32" w:name="a35f0a0b-d9a0-4ac9-afd6-3c0ec32f1224"/>
      <w:bookmarkEnd w:id="32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14:paraId="0B2892C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14:paraId="2E93092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B424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3"/>
    </w:p>
    <w:p w14:paraId="59D1D2A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B424F6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4"/>
    </w:p>
    <w:p w14:paraId="618A920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B424F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14:paraId="1C10F61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B424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BD277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B424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14:paraId="609F138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8"/>
    </w:p>
    <w:p w14:paraId="51BC4CEC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FDFECC0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C8A54A0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1DD2D8E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0D29799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B424F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2ADAB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61498A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B424F6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B424F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B424F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1"/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B424F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14:paraId="5F31557F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B424F6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3"/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14:paraId="02A9DBA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495B77F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5154B3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B424F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4"/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B424F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5"/>
    </w:p>
    <w:p w14:paraId="2CF2843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6EC6537E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7E071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B424F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E353E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B424F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1593A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9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CDB73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2F9E7FC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B424F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0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457AD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B424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85C70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14:paraId="6331DB6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ABA88D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B424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14:paraId="312036BC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B424F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E09E9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B424F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30EDF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B424F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6"/>
    </w:p>
    <w:p w14:paraId="7725A77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B424F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95994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826231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B424F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8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1E062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B424F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14:paraId="7CDEA7E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DB7F4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73AE186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B424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EB63A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2" w:name="4c3792f6-c508-448f-810f-0a4e7935e4da"/>
      <w:r w:rsidRPr="00B424F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5A48D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B424F6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17A95E36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57900C11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2BC8D5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46C4795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A707A1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 w:rsidRPr="00B424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07A82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8C9DE9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36E2B1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476F29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 w:rsidRPr="00B424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B424F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72451BF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604DAFE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1F6262E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C77EE1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6" w:name="fabf9287-55ad-4e60-84d5-add7a98c2934"/>
      <w:r w:rsidRPr="00B424F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6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F4A89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B424F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F56FD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 w:rsidRPr="00B424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8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D07F0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2A5BC9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406AD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714F4AE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 w:rsidRPr="00B424F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0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F8DAAF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AEA149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B424F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1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14:paraId="7123997F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424F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7DC49E6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7AFD228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5C22FB9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B424F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24F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424F6">
        <w:rPr>
          <w:sz w:val="28"/>
          <w:lang w:val="ru-RU"/>
        </w:rPr>
        <w:br/>
      </w:r>
      <w:bookmarkStart w:id="72" w:name="464a1461-dc27-4c8e-855e-7a4d0048dab5"/>
      <w:bookmarkEnd w:id="72"/>
    </w:p>
    <w:p w14:paraId="451AF2F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424F6">
        <w:rPr>
          <w:sz w:val="28"/>
          <w:lang w:val="ru-RU"/>
        </w:rPr>
        <w:br/>
      </w:r>
      <w:bookmarkStart w:id="73" w:name="adb853ee-930d-4a27-923a-b9cb0245de5e"/>
      <w:bookmarkEnd w:id="73"/>
    </w:p>
    <w:p w14:paraId="35E824DB" w14:textId="77777777" w:rsidR="00FC6017" w:rsidRPr="00B424F6" w:rsidRDefault="00107B8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B424F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B424F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 w:rsidRPr="00B424F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DABCB4" w14:textId="77777777" w:rsidR="00FC6017" w:rsidRPr="00B424F6" w:rsidRDefault="00107B8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 w:rsidRPr="00B424F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14:paraId="53860262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57163DE5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B51614C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4C0E51B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C60A5C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02C593A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0BE098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B424F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80E2D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8" w:name="8ca8cc5e-b57b-4292-a0a2-4d5e99a37fc7"/>
      <w:r w:rsidRPr="00B424F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8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8BAF5E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5D391C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08B3C1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9" w:name="7eb282c3-f5ef-4e9f-86b2-734492601833"/>
      <w:r w:rsidRPr="00B424F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9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8DAAF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DE52AA3" w14:textId="77777777" w:rsidR="00FC6017" w:rsidRPr="00A12A94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0" w:name="d3f3009b-2bf2-4457-85cc-996248170bfd"/>
      <w:r w:rsidRPr="00A12A9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 w:rsidRPr="00A12A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A185AF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A12A9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12A9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0b2f85f8-e824-4e61-a1ac-4efc7fb78a2f"/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3E92559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87a51fa3-c568-4583-a18a-174135483b9d"/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.</w:t>
      </w:r>
      <w:bookmarkEnd w:id="82"/>
      <w:r w:rsidRPr="00B424F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0EE9E1C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3D87BFC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1BD3F98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3" w:name="131db750-5e26-42b5-b0b5-6f68058ef787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185C2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4" w:name="50dcaf75-7eb3-4058-9b14-0313c9277b2d"/>
      <w:r w:rsidRPr="00B424F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9503A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5" w:name="0b3534b6-8dfe-4b28-9993-091faed66786"/>
      <w:r w:rsidRPr="00B424F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BA580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e19cbdea-f76d-4b99-b400-83b11ad6923d"/>
      <w:r w:rsidRPr="00B424F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B424F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7" w:name="e2190f02-8aec-4529-8d6c-41c65b65ca2e"/>
      <w:r w:rsidRPr="00B424F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CF616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2ccf1dde-3592-470f-89fb-4ebac1d8e3cf"/>
      <w:r w:rsidRPr="00B424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14:paraId="33D87EFD" w14:textId="77777777" w:rsidR="00FC6017" w:rsidRPr="00B424F6" w:rsidRDefault="00FC6017">
      <w:pPr>
        <w:rPr>
          <w:lang w:val="ru-RU"/>
        </w:rPr>
        <w:sectPr w:rsidR="00FC6017" w:rsidRPr="00B424F6">
          <w:pgSz w:w="11906" w:h="16383"/>
          <w:pgMar w:top="1134" w:right="850" w:bottom="1134" w:left="1701" w:header="720" w:footer="720" w:gutter="0"/>
          <w:cols w:space="720"/>
        </w:sectPr>
      </w:pPr>
      <w:bookmarkStart w:id="89" w:name="block-37763984"/>
    </w:p>
    <w:bookmarkEnd w:id="89"/>
    <w:p w14:paraId="138C9032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284914E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02C7073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14:paraId="286CDDCA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73855E2E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7B0CB6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1A381A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B1ADD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36730EE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28CCDECC" w14:textId="77777777" w:rsidR="00FC6017" w:rsidRDefault="00107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68C04C3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49F7FB6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5F33EEA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FC149A8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533AA25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A13076F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47111DCB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6B0C0F2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75E6F9B3" w14:textId="77777777" w:rsidR="00FC6017" w:rsidRPr="00B424F6" w:rsidRDefault="00107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3906368C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E676FB4" w14:textId="77777777" w:rsidR="00FC6017" w:rsidRDefault="00107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13513E0" w14:textId="77777777" w:rsidR="00FC6017" w:rsidRPr="00B424F6" w:rsidRDefault="00107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0C4836CB" w14:textId="77777777" w:rsidR="00FC6017" w:rsidRPr="00B424F6" w:rsidRDefault="00107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96AC8FC" w14:textId="77777777" w:rsidR="00FC6017" w:rsidRPr="00B424F6" w:rsidRDefault="00107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0AD5114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40C2477" w14:textId="77777777" w:rsidR="00FC6017" w:rsidRDefault="00107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0DFA58C" w14:textId="77777777" w:rsidR="00FC6017" w:rsidRPr="00B424F6" w:rsidRDefault="00107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2EDECE2B" w14:textId="77777777" w:rsidR="00FC6017" w:rsidRPr="00B424F6" w:rsidRDefault="00107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4980716" w14:textId="77777777" w:rsidR="00FC6017" w:rsidRPr="00B424F6" w:rsidRDefault="00107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754AB10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16335703" w14:textId="77777777" w:rsidR="00FC6017" w:rsidRDefault="00107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A9DCB88" w14:textId="77777777" w:rsidR="00FC6017" w:rsidRPr="00B424F6" w:rsidRDefault="00107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295F826" w14:textId="77777777" w:rsidR="00FC6017" w:rsidRPr="00B424F6" w:rsidRDefault="00107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E5D982D" w14:textId="77777777" w:rsidR="00FC6017" w:rsidRPr="00B424F6" w:rsidRDefault="00107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17A3F667" w14:textId="77777777" w:rsidR="00FC6017" w:rsidRPr="00B424F6" w:rsidRDefault="00107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830913B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4A4046AB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EE3FDD7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2B8DF447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FE11318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14:paraId="78A66E9C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3EE5048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88AAC82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B089C3E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245EC606" w14:textId="77777777" w:rsidR="00FC6017" w:rsidRPr="00B424F6" w:rsidRDefault="00107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2DFA34D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888B9FC" w14:textId="77777777" w:rsidR="00FC6017" w:rsidRDefault="00107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053B96F" w14:textId="77777777" w:rsidR="00FC6017" w:rsidRPr="00B424F6" w:rsidRDefault="00107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6FDBCB3" w14:textId="77777777" w:rsidR="00FC6017" w:rsidRPr="00B424F6" w:rsidRDefault="00107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F3D1616" w14:textId="77777777" w:rsidR="00FC6017" w:rsidRPr="00B424F6" w:rsidRDefault="00107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45853BE2" w14:textId="77777777" w:rsidR="00FC6017" w:rsidRPr="00B424F6" w:rsidRDefault="00107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3572A8A" w14:textId="77777777" w:rsidR="00FC6017" w:rsidRPr="00B424F6" w:rsidRDefault="00107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207B703" w14:textId="77777777" w:rsidR="00FC6017" w:rsidRPr="00B424F6" w:rsidRDefault="00107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D04E7D9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203F500B" w14:textId="77777777" w:rsidR="00FC6017" w:rsidRDefault="00107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7EE722A" w14:textId="77777777" w:rsidR="00FC6017" w:rsidRPr="00B424F6" w:rsidRDefault="00107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19E89A0" w14:textId="77777777" w:rsidR="00FC6017" w:rsidRPr="00B424F6" w:rsidRDefault="00107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A12AD32" w14:textId="77777777" w:rsidR="00FC6017" w:rsidRPr="00B424F6" w:rsidRDefault="00107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98B2A7C" w14:textId="77777777" w:rsidR="00FC6017" w:rsidRPr="00B424F6" w:rsidRDefault="00107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7AE9B048" w14:textId="77777777" w:rsidR="00FC6017" w:rsidRPr="00B424F6" w:rsidRDefault="00107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721CC72B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5511B721" w14:textId="77777777" w:rsidR="00FC6017" w:rsidRDefault="00107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3AB463B" w14:textId="77777777" w:rsidR="00FC6017" w:rsidRPr="00B424F6" w:rsidRDefault="00107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CB205B8" w14:textId="77777777" w:rsidR="00FC6017" w:rsidRPr="00B424F6" w:rsidRDefault="00107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54925E33" w14:textId="77777777" w:rsidR="00FC6017" w:rsidRPr="00B424F6" w:rsidRDefault="00107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E34BC32" w14:textId="77777777" w:rsidR="00FC6017" w:rsidRPr="00B424F6" w:rsidRDefault="00107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82492B3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4E1C89E9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424F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424F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37E381EB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2DFBD8C8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1B84447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0520268C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D7378AA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1E8E741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EFC65C2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23D87F59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39A31D4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D766A36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2D54514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1AC7D13B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14:paraId="7EB28A6A" w14:textId="77777777" w:rsidR="00FC6017" w:rsidRPr="00B424F6" w:rsidRDefault="00107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274F760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7C42E2E1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06DD1B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7B5D28F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FF8F1CE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4C614BAB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BA0C52C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71B911F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3F2D033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52A1974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B1F6AAE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2F4C72A6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22D71144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FBE11B4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9BA027B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5FFDE539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A4FB2EB" w14:textId="77777777" w:rsidR="00FC6017" w:rsidRPr="00B424F6" w:rsidRDefault="00107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E8FBAD6" w14:textId="77777777" w:rsidR="00FC6017" w:rsidRDefault="00107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AFF78EF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5CF56D2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E4282A3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89AAAF1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09C9F9E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3A42F7E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CBEA600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48F334CD" w14:textId="77777777" w:rsidR="00FC6017" w:rsidRPr="00B424F6" w:rsidRDefault="00107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53D7E68" w14:textId="77777777" w:rsidR="00FC6017" w:rsidRDefault="00107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3271EC5" w14:textId="77777777" w:rsidR="00FC6017" w:rsidRPr="00B424F6" w:rsidRDefault="00107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ED42DE0" w14:textId="77777777" w:rsidR="00FC6017" w:rsidRPr="00B424F6" w:rsidRDefault="00107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CF0E111" w14:textId="77777777" w:rsidR="00FC6017" w:rsidRPr="00B424F6" w:rsidRDefault="00107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FF6F1DD" w14:textId="77777777" w:rsidR="00FC6017" w:rsidRPr="00B424F6" w:rsidRDefault="00107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0FA976F7" w14:textId="77777777" w:rsidR="00FC6017" w:rsidRPr="00B424F6" w:rsidRDefault="00107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345A6BD" w14:textId="77777777" w:rsidR="00FC6017" w:rsidRPr="00B424F6" w:rsidRDefault="00107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21A85A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5E869EE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6D8ADD15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3504E51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AD92B41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выражать себя (свою точку зрения) в устных и письменных текстах;</w:t>
      </w:r>
    </w:p>
    <w:p w14:paraId="385D2E70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9CB56A7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8C827F3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1B1629A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D20992B" w14:textId="77777777" w:rsidR="00FC6017" w:rsidRPr="00B424F6" w:rsidRDefault="00107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6A0DDC4" w14:textId="77777777" w:rsidR="00FC6017" w:rsidRDefault="00107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4686533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3FF0376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934869B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F1CBFC0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CF5019E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E4BCE34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D32AFDB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C912DE9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89B3D2E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686D905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E4036FB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08A34CC" w14:textId="77777777" w:rsidR="00FC6017" w:rsidRPr="00B424F6" w:rsidRDefault="00107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1182217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25E0BE1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9E9A00C" w14:textId="77777777" w:rsidR="00FC6017" w:rsidRPr="00B424F6" w:rsidRDefault="00107B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2ADB377" w14:textId="77777777" w:rsidR="00FC6017" w:rsidRPr="00B424F6" w:rsidRDefault="00107B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CCAC487" w14:textId="77777777" w:rsidR="00FC6017" w:rsidRPr="00B424F6" w:rsidRDefault="00107B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9E26940" w14:textId="77777777" w:rsidR="00FC6017" w:rsidRPr="00B424F6" w:rsidRDefault="00107B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DEC9FFB" w14:textId="77777777" w:rsidR="00FC6017" w:rsidRPr="00B424F6" w:rsidRDefault="00107B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9C230F5" w14:textId="77777777" w:rsidR="00FC6017" w:rsidRDefault="00107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69DCF97F" w14:textId="77777777" w:rsidR="00FC6017" w:rsidRPr="00B424F6" w:rsidRDefault="00107B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D5C7CD0" w14:textId="77777777" w:rsidR="00FC6017" w:rsidRPr="00B424F6" w:rsidRDefault="00107B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02D252F" w14:textId="77777777" w:rsidR="00FC6017" w:rsidRPr="00B424F6" w:rsidRDefault="00107B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14:paraId="1EF84BF3" w14:textId="77777777" w:rsidR="00FC6017" w:rsidRPr="00B424F6" w:rsidRDefault="00107B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68674E2" w14:textId="77777777" w:rsidR="00FC6017" w:rsidRDefault="00107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F3EC024" w14:textId="77777777" w:rsidR="00FC6017" w:rsidRPr="00B424F6" w:rsidRDefault="00107B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055E0E35" w14:textId="77777777" w:rsidR="00FC6017" w:rsidRPr="00B424F6" w:rsidRDefault="00107B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453B4AA" w14:textId="77777777" w:rsidR="00FC6017" w:rsidRPr="00B424F6" w:rsidRDefault="00107B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A469415" w14:textId="77777777" w:rsidR="00FC6017" w:rsidRPr="00B424F6" w:rsidRDefault="00107B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0ABB78E" w14:textId="77777777" w:rsidR="00FC6017" w:rsidRDefault="00107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76AD98D3" w14:textId="77777777" w:rsidR="00FC6017" w:rsidRPr="00B424F6" w:rsidRDefault="00107B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14:paraId="7CCCD979" w14:textId="77777777" w:rsidR="00FC6017" w:rsidRPr="00B424F6" w:rsidRDefault="00107B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59BFFCDA" w14:textId="77777777" w:rsidR="00FC6017" w:rsidRPr="00B424F6" w:rsidRDefault="00107B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55427D0" w14:textId="77777777" w:rsidR="00FC6017" w:rsidRPr="00B424F6" w:rsidRDefault="00107B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88830A0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1BBE50B4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2AD67D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59737617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8633C9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607D814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9D58A2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2021388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5828EC0" w14:textId="77777777" w:rsidR="00FC6017" w:rsidRPr="00B424F6" w:rsidRDefault="00107B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CAB3151" w14:textId="77777777" w:rsidR="00FC6017" w:rsidRPr="00B424F6" w:rsidRDefault="00107B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14:paraId="7E8FDAE5" w14:textId="77777777" w:rsidR="00FC6017" w:rsidRPr="00B424F6" w:rsidRDefault="00107B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6FCD87BD" w14:textId="77777777" w:rsidR="00FC6017" w:rsidRPr="00B424F6" w:rsidRDefault="00107B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ADD43F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558425C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9AA2A1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);</w:t>
      </w:r>
    </w:p>
    <w:p w14:paraId="201DBCA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2FDB15A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14:paraId="02DA905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5E0504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59751C4C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14:paraId="7CCB724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3EC6331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EA60E44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37E1AC7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17D5F02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569DF6F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49AD56B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14:paraId="19E405C5" w14:textId="77777777" w:rsidR="00FC6017" w:rsidRPr="00B424F6" w:rsidRDefault="00107B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5BBE09E4" w14:textId="77777777" w:rsidR="00FC6017" w:rsidRPr="00B424F6" w:rsidRDefault="00107B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14:paraId="248E59EE" w14:textId="77777777" w:rsidR="00FC6017" w:rsidRPr="00B424F6" w:rsidRDefault="00107B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41CBABC" w14:textId="77777777" w:rsidR="00FC6017" w:rsidRPr="00B424F6" w:rsidRDefault="00107B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5D346568" w14:textId="77777777" w:rsidR="00FC6017" w:rsidRPr="00B424F6" w:rsidRDefault="00107B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E233FF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958CF6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0F18730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;</w:t>
      </w:r>
    </w:p>
    <w:p w14:paraId="38010B7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1B2191C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1E12B1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63F2855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1FFB456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14:paraId="05A187C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библиотеками и другими интернет-ресурсами, соблюдая правила информационной безопасности.</w:t>
      </w:r>
    </w:p>
    <w:p w14:paraId="20E2F2ED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3D8E3DD2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E68552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6A95611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FB9D7E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79D06D3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E1B85D2" w14:textId="77777777" w:rsidR="00FC6017" w:rsidRPr="00B424F6" w:rsidRDefault="00107B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0E9B9D6" w14:textId="77777777" w:rsidR="00FC6017" w:rsidRPr="00B424F6" w:rsidRDefault="00107B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14:paraId="218AF3A0" w14:textId="77777777" w:rsidR="00FC6017" w:rsidRPr="00B424F6" w:rsidRDefault="00107B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14:paraId="6AB11365" w14:textId="77777777" w:rsidR="00FC6017" w:rsidRPr="00B424F6" w:rsidRDefault="00107B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14:paraId="2641FFF8" w14:textId="77777777" w:rsidR="00FC6017" w:rsidRPr="00B424F6" w:rsidRDefault="00107B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D05890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867041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315072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;</w:t>
      </w:r>
    </w:p>
    <w:p w14:paraId="68C0355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14:paraId="30CC149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03EBC99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1D607F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2AFC1BB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4BF3F6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14:paraId="57F00DAF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2F49E66A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4119434E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0137D62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561FC00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B16C44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5374C723" w14:textId="77777777" w:rsidR="00FC6017" w:rsidRPr="00B424F6" w:rsidRDefault="00107B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14:paraId="42086068" w14:textId="77777777" w:rsidR="00FC6017" w:rsidRPr="00B424F6" w:rsidRDefault="00107B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 xml:space="preserve">эпитет, метафора, сравнение; олицетворение, гипербола; антитеза,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14:paraId="566755B0" w14:textId="77777777" w:rsidR="00FC6017" w:rsidRPr="00B424F6" w:rsidRDefault="00107B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54F2DF5" w14:textId="77777777" w:rsidR="00FC6017" w:rsidRPr="00B424F6" w:rsidRDefault="00107B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59A2F4DB" w14:textId="77777777" w:rsidR="00FC6017" w:rsidRPr="00B424F6" w:rsidRDefault="00107B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14:paraId="5B986221" w14:textId="77777777" w:rsidR="00FC6017" w:rsidRPr="00B424F6" w:rsidRDefault="00107B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FF96D6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EE69AA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0FC6CB5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>;</w:t>
      </w:r>
    </w:p>
    <w:p w14:paraId="58745D1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14:paraId="03241EF0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BC3A00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действительности, источника эмоциональных и эстетических впечатлений, а также средства собственного развития;</w:t>
      </w:r>
    </w:p>
    <w:p w14:paraId="3ADEE0EC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36786F1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05B090C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1AF4290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1B997C76" w14:textId="77777777" w:rsidR="00FC6017" w:rsidRPr="00B424F6" w:rsidRDefault="00107B87">
      <w:pPr>
        <w:spacing w:after="0" w:line="264" w:lineRule="auto"/>
        <w:ind w:left="120"/>
        <w:jc w:val="both"/>
        <w:rPr>
          <w:lang w:val="ru-RU"/>
        </w:rPr>
      </w:pPr>
      <w:r w:rsidRPr="00B424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486ECA" w14:textId="77777777" w:rsidR="00FC6017" w:rsidRPr="00B424F6" w:rsidRDefault="00FC6017">
      <w:pPr>
        <w:spacing w:after="0" w:line="264" w:lineRule="auto"/>
        <w:ind w:left="120"/>
        <w:jc w:val="both"/>
        <w:rPr>
          <w:lang w:val="ru-RU"/>
        </w:rPr>
      </w:pPr>
    </w:p>
    <w:p w14:paraId="77CF36D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6378A34F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261E049D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14:paraId="68A3B8A0" w14:textId="77777777" w:rsidR="00FC6017" w:rsidRPr="00B424F6" w:rsidRDefault="00107B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речи;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14:paraId="6BEEB7CD" w14:textId="77777777" w:rsidR="00FC6017" w:rsidRPr="00B424F6" w:rsidRDefault="00107B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14:paraId="400E1FF8" w14:textId="77777777" w:rsidR="00FC6017" w:rsidRPr="00B424F6" w:rsidRDefault="00107B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8ED4787" w14:textId="77777777" w:rsidR="00FC6017" w:rsidRPr="00B424F6" w:rsidRDefault="00107B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41DE0F76" w14:textId="77777777" w:rsidR="00FC6017" w:rsidRPr="00B424F6" w:rsidRDefault="00107B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7F0400CC" w14:textId="77777777" w:rsidR="00FC6017" w:rsidRPr="00B424F6" w:rsidRDefault="00107B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14:paraId="579F97A1" w14:textId="77777777" w:rsidR="00FC6017" w:rsidRPr="00B424F6" w:rsidRDefault="00107B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(изобразительное искусство, музыка, театр, балет, кино, фотоискусство, компьютерная графика);</w:t>
      </w:r>
    </w:p>
    <w:p w14:paraId="2088EFB4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0609BA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540A95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424F6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14:paraId="2CAD4D9E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14:paraId="0F87662A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86722D6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7B053D2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28C5E3B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2E07C717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r w:rsidRPr="00B424F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</w:t>
      </w:r>
      <w:r w:rsidRPr="00B424F6">
        <w:rPr>
          <w:rFonts w:ascii="Times New Roman" w:hAnsi="Times New Roman"/>
          <w:color w:val="000000"/>
          <w:sz w:val="28"/>
          <w:lang w:val="ru-RU"/>
        </w:rPr>
        <w:lastRenderedPageBreak/>
        <w:t>выполнения учебных задач; применять ИКТ, соблюдая правила информационной безопасности.</w:t>
      </w:r>
    </w:p>
    <w:p w14:paraId="7B6D8608" w14:textId="77777777" w:rsidR="00FC6017" w:rsidRPr="00B424F6" w:rsidRDefault="00107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4F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14:paraId="33BBE874" w14:textId="77777777" w:rsidR="00FC6017" w:rsidRPr="00B424F6" w:rsidRDefault="00FC6017">
      <w:pPr>
        <w:rPr>
          <w:lang w:val="ru-RU"/>
        </w:rPr>
        <w:sectPr w:rsidR="00FC6017" w:rsidRPr="00B424F6">
          <w:pgSz w:w="11906" w:h="16383"/>
          <w:pgMar w:top="720" w:right="720" w:bottom="720" w:left="720" w:header="720" w:footer="720" w:gutter="0"/>
          <w:cols w:space="720"/>
        </w:sectPr>
      </w:pPr>
      <w:bookmarkStart w:id="90" w:name="block-37763979"/>
    </w:p>
    <w:p w14:paraId="4AD1743F" w14:textId="77777777" w:rsidR="00FC6017" w:rsidRDefault="00107B87">
      <w:pPr>
        <w:spacing w:after="0"/>
        <w:ind w:left="120"/>
      </w:pPr>
      <w:bookmarkStart w:id="91" w:name="block-37763980"/>
      <w:bookmarkEnd w:id="90"/>
      <w:r w:rsidRPr="00B424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656103" w14:textId="77777777" w:rsidR="00FC6017" w:rsidRDefault="00107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636"/>
        <w:gridCol w:w="1535"/>
        <w:gridCol w:w="1861"/>
        <w:gridCol w:w="1930"/>
        <w:gridCol w:w="2844"/>
      </w:tblGrid>
      <w:tr w:rsidR="00FC6017" w14:paraId="3D841266" w14:textId="77777777" w:rsidTr="00A12A94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79EE9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A81CEC" w14:textId="77777777" w:rsidR="00FC6017" w:rsidRDefault="00FC60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6021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F69607" w14:textId="77777777" w:rsidR="00FC6017" w:rsidRDefault="00FC6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63B5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E9C25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390BBD" w14:textId="77777777" w:rsidR="00FC6017" w:rsidRDefault="00FC6017">
            <w:pPr>
              <w:spacing w:after="0"/>
              <w:ind w:left="135"/>
            </w:pPr>
          </w:p>
        </w:tc>
      </w:tr>
      <w:tr w:rsidR="00FC6017" w14:paraId="14F22948" w14:textId="77777777" w:rsidTr="00A12A94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EC2AA80" w14:textId="77777777" w:rsidR="00FC6017" w:rsidRDefault="00FC601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D13A300" w14:textId="77777777" w:rsidR="00FC6017" w:rsidRDefault="00FC60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61212C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427D96" w14:textId="77777777" w:rsidR="00FC6017" w:rsidRDefault="00FC60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8ACD9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6BD401" w14:textId="77777777" w:rsidR="00FC6017" w:rsidRDefault="00FC60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B0F5AB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CD69A6" w14:textId="77777777" w:rsidR="00FC6017" w:rsidRDefault="00FC601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35AFEEA" w14:textId="77777777" w:rsidR="00FC6017" w:rsidRDefault="00FC6017"/>
        </w:tc>
      </w:tr>
      <w:tr w:rsidR="00FC6017" w14:paraId="432C554C" w14:textId="77777777" w:rsidTr="00A12A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67391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C6017" w:rsidRPr="00F92138" w14:paraId="2008AAD2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1135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0869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82459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B74DE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34CCD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3553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22F82918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E0898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EC5B93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2049E" w14:textId="77777777" w:rsidR="00FC6017" w:rsidRDefault="00FC6017"/>
        </w:tc>
      </w:tr>
      <w:tr w:rsidR="00FC6017" w14:paraId="22DFDDBA" w14:textId="77777777" w:rsidTr="00A12A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D55C3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C6017" w:rsidRPr="00F92138" w14:paraId="58D47945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49F1C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D248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F2297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DECE2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6FDA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DC53D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33BF04B5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D2A2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7DF9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992BCC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214B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08D2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43527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0EE1E059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4620E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285CF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41E0F" w14:textId="77777777" w:rsidR="00FC6017" w:rsidRDefault="00FC6017"/>
        </w:tc>
      </w:tr>
      <w:tr w:rsidR="00FC6017" w:rsidRPr="00F92138" w14:paraId="615CCB21" w14:textId="77777777" w:rsidTr="00A12A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860F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017" w:rsidRPr="00F92138" w14:paraId="515AF99E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E9A44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10CB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61B428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4916A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806B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2743A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0EF8E697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26F2B9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A7242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E19A7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6B070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9EFA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B145D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1CABBE99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B2E82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1DE7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04616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D7F1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0E7E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C4C67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2730CD80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BA96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DD81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89D44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5ED2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98CF6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58BBF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2D4DD441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87341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A5096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291BE" w14:textId="77777777" w:rsidR="00FC6017" w:rsidRDefault="00FC6017"/>
        </w:tc>
      </w:tr>
      <w:tr w:rsidR="00FC6017" w:rsidRPr="00F92138" w14:paraId="00C6DE08" w14:textId="77777777" w:rsidTr="00A12A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49E3A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017" w:rsidRPr="00F92138" w14:paraId="2A3ECEA7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08CE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A7C5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21086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0872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3D859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39BE1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2C1F52C9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8AA30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D0C86" w14:textId="77777777" w:rsidR="00FC6017" w:rsidRDefault="00107B87">
            <w:pPr>
              <w:spacing w:after="0"/>
              <w:ind w:left="135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6475F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1CE76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6E0E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E6FAF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06135040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7A410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DD8BF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10F68C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CF268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0723A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F8021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252925A0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A6E0F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5D01DF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DD2B4" w14:textId="77777777" w:rsidR="00FC6017" w:rsidRDefault="00FC6017"/>
        </w:tc>
      </w:tr>
      <w:tr w:rsidR="00FC6017" w:rsidRPr="00F92138" w14:paraId="128462F5" w14:textId="77777777" w:rsidTr="00A12A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5239F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2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42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C6017" w:rsidRPr="00F92138" w14:paraId="20ACC308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4FC76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62232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BA9E38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4C42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6D9A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987D4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50AC67B0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C2DCD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F73F5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052E5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913A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4B0B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B0570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372B85A7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2A82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99225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F87534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B5101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68DF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1B14C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30D0CAC3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B337B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DAF2A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E5BADF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EC3F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0DB7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1FF397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1C3EBADB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F6BB0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31866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BFC9C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F6DAA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F9E7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DF6552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0BAB4636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322A6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A511E6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C64FE" w14:textId="77777777" w:rsidR="00FC6017" w:rsidRDefault="00FC6017"/>
        </w:tc>
      </w:tr>
      <w:tr w:rsidR="00FC6017" w:rsidRPr="00F92138" w14:paraId="5C33330C" w14:textId="77777777" w:rsidTr="00A12A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12DB4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2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42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424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C6017" w:rsidRPr="00F92138" w14:paraId="774D9791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A3956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67A3F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CB335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3B67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B041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C9AF0E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4FB4FA9E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BC986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06617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947C4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D2E1A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27870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73FCC5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1D45E360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F4C59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0E114" w14:textId="77777777" w:rsidR="00FC6017" w:rsidRDefault="00107B87">
            <w:pPr>
              <w:spacing w:after="0"/>
              <w:ind w:left="135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6781BA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E87EA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4FD4D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40AF9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6B917007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0A974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176DE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9A1789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5CA6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B2668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14EB3E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2201EB6D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3B9D3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7CA21A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3A01A" w14:textId="77777777" w:rsidR="00FC6017" w:rsidRDefault="00FC6017"/>
        </w:tc>
      </w:tr>
      <w:tr w:rsidR="00FC6017" w14:paraId="382EA459" w14:textId="77777777" w:rsidTr="00A12A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B17051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6017" w:rsidRPr="00F92138" w14:paraId="0C34ACE0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63CAC3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69247" w14:textId="77777777" w:rsidR="00FC6017" w:rsidRDefault="00107B87">
            <w:pPr>
              <w:spacing w:after="0"/>
              <w:ind w:left="135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0675F3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7C20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C06D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7081EA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43655CE4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8D00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2C29E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0E1D9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44E90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C3E9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E9A4D5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19C8E03C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A964A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8367C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F13A2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0E68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577C4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70649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7C596FC9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4F1CB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E4850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9141B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8530F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54A4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F05780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321A30A2" w14:textId="77777777" w:rsidTr="00A12A9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226B4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9897C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C30F7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0F422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6ABF5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3C5F21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52D2EC25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880CF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24363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02407" w14:textId="77777777" w:rsidR="00FC6017" w:rsidRDefault="00FC6017"/>
        </w:tc>
      </w:tr>
      <w:tr w:rsidR="00FC6017" w:rsidRPr="00F92138" w14:paraId="1D27F454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A2BD9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30E699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0B28F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05A1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D36B1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404DC587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4EDB2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AF7B77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047B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D10C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86F98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36A1EA3A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FA570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A618D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D29FA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603EC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6164A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:rsidRPr="00F92138" w14:paraId="3025EF40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388A3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BDBFB1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6FA12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5087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A28DC8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4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017" w14:paraId="344D5D6B" w14:textId="77777777" w:rsidTr="00A12A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82991" w14:textId="77777777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F65CF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190A4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6A046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BF55DA" w14:textId="77777777" w:rsidR="00FC6017" w:rsidRDefault="00FC6017"/>
        </w:tc>
      </w:tr>
    </w:tbl>
    <w:p w14:paraId="1705A7D1" w14:textId="77777777" w:rsidR="00FC6017" w:rsidRDefault="00FC6017">
      <w:pPr>
        <w:sectPr w:rsidR="00FC601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1"/>
    <w:p w14:paraId="31A5DC2C" w14:textId="77777777" w:rsidR="00FC6017" w:rsidRDefault="00107B8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FC5176" w14:textId="77777777" w:rsidR="00FC6017" w:rsidRDefault="00107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239"/>
        <w:gridCol w:w="1105"/>
        <w:gridCol w:w="1861"/>
        <w:gridCol w:w="1930"/>
        <w:gridCol w:w="1367"/>
        <w:gridCol w:w="3346"/>
      </w:tblGrid>
      <w:tr w:rsidR="00FC6017" w14:paraId="22A0D860" w14:textId="77777777" w:rsidTr="00037CA7">
        <w:trPr>
          <w:trHeight w:val="144"/>
          <w:tblCellSpacing w:w="0" w:type="dxa"/>
        </w:trPr>
        <w:tc>
          <w:tcPr>
            <w:tcW w:w="30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4CDEEA9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9BE95" w14:textId="77777777" w:rsidR="00FC6017" w:rsidRDefault="00FC6017">
            <w:pPr>
              <w:spacing w:after="0"/>
              <w:ind w:left="135"/>
            </w:pPr>
          </w:p>
        </w:tc>
        <w:tc>
          <w:tcPr>
            <w:tcW w:w="172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7213743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51FD14" w14:textId="77777777" w:rsidR="00FC6017" w:rsidRDefault="00FC6017">
            <w:pPr>
              <w:spacing w:after="0"/>
              <w:ind w:left="135"/>
            </w:pPr>
          </w:p>
        </w:tc>
        <w:tc>
          <w:tcPr>
            <w:tcW w:w="1356" w:type="pct"/>
            <w:gridSpan w:val="3"/>
            <w:tcMar>
              <w:top w:w="50" w:type="dxa"/>
              <w:left w:w="100" w:type="dxa"/>
            </w:tcMar>
            <w:vAlign w:val="center"/>
          </w:tcPr>
          <w:p w14:paraId="6466A5C8" w14:textId="77777777" w:rsidR="00FC6017" w:rsidRDefault="00107B87" w:rsidP="00037C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50F2C85E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FD96CB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78E98A6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830D45" w14:textId="77777777" w:rsidR="00FC6017" w:rsidRDefault="00FC6017">
            <w:pPr>
              <w:spacing w:after="0"/>
              <w:ind w:left="135"/>
            </w:pPr>
          </w:p>
        </w:tc>
      </w:tr>
      <w:tr w:rsidR="00037CA7" w14:paraId="144385B8" w14:textId="77777777" w:rsidTr="00037CA7">
        <w:trPr>
          <w:trHeight w:val="144"/>
          <w:tblCellSpacing w:w="0" w:type="dxa"/>
        </w:trPr>
        <w:tc>
          <w:tcPr>
            <w:tcW w:w="302" w:type="pct"/>
            <w:vMerge/>
            <w:tcMar>
              <w:top w:w="50" w:type="dxa"/>
              <w:left w:w="100" w:type="dxa"/>
            </w:tcMar>
          </w:tcPr>
          <w:p w14:paraId="0F999938" w14:textId="77777777" w:rsidR="00FC6017" w:rsidRDefault="00FC6017"/>
        </w:tc>
        <w:tc>
          <w:tcPr>
            <w:tcW w:w="1729" w:type="pct"/>
            <w:vMerge/>
            <w:tcMar>
              <w:top w:w="50" w:type="dxa"/>
              <w:left w:w="100" w:type="dxa"/>
            </w:tcMar>
          </w:tcPr>
          <w:p w14:paraId="1297B19E" w14:textId="77777777" w:rsidR="00FC6017" w:rsidRDefault="00FC6017"/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085BDAF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CAC0C3" w14:textId="77777777" w:rsidR="00FC6017" w:rsidRDefault="00FC6017">
            <w:pPr>
              <w:spacing w:after="0"/>
              <w:ind w:left="135"/>
            </w:pP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E51B8AE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26BBC3" w14:textId="77777777" w:rsidR="00FC6017" w:rsidRDefault="00FC6017">
            <w:pPr>
              <w:spacing w:after="0"/>
              <w:ind w:left="135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8FDE56E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5792A4" w14:textId="77777777" w:rsidR="00FC6017" w:rsidRDefault="00FC6017">
            <w:pPr>
              <w:spacing w:after="0"/>
              <w:ind w:left="135"/>
            </w:pPr>
          </w:p>
        </w:tc>
        <w:tc>
          <w:tcPr>
            <w:tcW w:w="474" w:type="pct"/>
            <w:vMerge/>
            <w:tcMar>
              <w:top w:w="50" w:type="dxa"/>
              <w:left w:w="100" w:type="dxa"/>
            </w:tcMar>
          </w:tcPr>
          <w:p w14:paraId="7DA163B5" w14:textId="77777777" w:rsidR="00FC6017" w:rsidRDefault="00FC6017"/>
        </w:tc>
        <w:tc>
          <w:tcPr>
            <w:tcW w:w="1139" w:type="pct"/>
            <w:vMerge/>
            <w:tcMar>
              <w:top w:w="50" w:type="dxa"/>
              <w:left w:w="100" w:type="dxa"/>
            </w:tcMar>
          </w:tcPr>
          <w:p w14:paraId="337B178F" w14:textId="77777777" w:rsidR="00FC6017" w:rsidRDefault="00FC6017"/>
        </w:tc>
      </w:tr>
      <w:tr w:rsidR="00037CA7" w:rsidRPr="00F92138" w14:paraId="2E66460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D6DA33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21C01E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781AAF3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487F06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E1DE41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BC38C2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67E3EF7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341F279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49A45C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D74A496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EDAE38A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E57DED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C0C3F9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CF1205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973375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37CA7" w:rsidRPr="00F92138" w14:paraId="46F5D4BF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A3E0ED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9CD13A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B7869BA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57CDFE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2A6B13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FE9F820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DE0DFC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37CA7" w:rsidRPr="00F92138" w14:paraId="5B914E7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FEF7C1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178CDB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2777D0E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D054AB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F0F4E0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930CC4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0189EC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CA7" w:rsidRPr="00F92138" w14:paraId="5AE0CABF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07B221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ED87CF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23DEB44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C774EA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810D99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9788B5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0864A6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4F1AC03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CCEFB3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B887A86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DD11ECD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A977A2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037438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3256AF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D84EA3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7CA7" w:rsidRPr="00F92138" w14:paraId="29DCF9B8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04D9FB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CF58BE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3059F0D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9B35FB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16A8BA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F7B5BC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A7D742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7CA7" w:rsidRPr="00F92138" w14:paraId="48F2F61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D64D89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0D6F7E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1F0E582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1A1737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9D82BE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519C85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9276FA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37CA7" w:rsidRPr="00F92138" w14:paraId="1F15C6F7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BD6BDF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841C99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EDFE6DF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EA8CF4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D23CD1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17F314A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792A02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37CA7" w:rsidRPr="00F92138" w14:paraId="11DF7FE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17EC0D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6B7F44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A22D133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4C0505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0D7857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7272218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353D35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CA7" w:rsidRPr="00F92138" w14:paraId="53811508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639BB5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FD417CD" w14:textId="77777777" w:rsidR="00FC6017" w:rsidRDefault="00107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6A1D33C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93194B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E23FEE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5F61758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CEA4C6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37CA7" w:rsidRPr="00F92138" w14:paraId="45AB12D7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A10AE0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CF1C98B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2CDA267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5DC192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7BD5E1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6D01E7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92D308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2F4BCE4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EFEA89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A972EBC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4E88F68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8D2499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65E2AA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596373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ED1BCF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66C220DF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A34BB75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408263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7ADB921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EA421F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9B71D8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0F48B0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085595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387CD4DB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073EDE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A7B2138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0B63ACF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9FAEC6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A4BA65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3388A8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6B26544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CA7" w:rsidRPr="00F92138" w14:paraId="2BBD74C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7FEA91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FAA389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049D324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B3607A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2CFBFE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702940E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8F6B65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37CA7" w:rsidRPr="00F92138" w14:paraId="0562547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E36D6F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8E23459" w14:textId="0CF5BEB9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«Волк на псарне», «Свинья под Дубом», «Квартет»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8FF1A04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D95E39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A4822E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C6F7047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A331967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37CA7" w:rsidRPr="00F92138" w14:paraId="1BD8246B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84E4C9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EDD190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3159853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E819B3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D2D735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3AF887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012C9E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CA7" w:rsidRPr="00F92138" w14:paraId="441096CB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DF9E8A0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75E0E1B" w14:textId="7942939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</w:t>
            </w:r>
            <w:r w:rsidR="00A12A94">
              <w:rPr>
                <w:rFonts w:ascii="Times New Roman" w:hAnsi="Times New Roman"/>
                <w:color w:val="000000"/>
                <w:sz w:val="24"/>
                <w:lang w:val="ru-RU"/>
              </w:rPr>
              <w:t>Квартет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», «Свинья под Дубом»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E4FDC54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8C4570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F4BC9E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98DE11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300E2F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37CA7" w:rsidRPr="00F92138" w14:paraId="367AFF00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B75BAE5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E8FB22A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9B2E054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E54E61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A0B9F3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AE8479D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C10402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7CA7" w:rsidRPr="00F92138" w14:paraId="1FAA8618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795781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C2DFDED" w14:textId="4AA27754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 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B733D91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F0DE70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364BB0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A68D4CF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2B90967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53BA140B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BE6F9B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707E29D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48D6CCA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0934D5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E0BA34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F84BBDA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227963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37CA7" w:rsidRPr="00F92138" w14:paraId="344B73A8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49FCAF5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139CE21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41A59983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8FF020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9FE367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87C3E3B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16C56D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CA7" w:rsidRPr="00F92138" w14:paraId="74E47F2A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DA0C4C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BAAF0D6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Главные и второстепенные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7E60361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E1C7E9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6309B2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1BDFC0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07A0A2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37CA7" w:rsidRPr="00F92138" w14:paraId="1ACC187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CEF57E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50C3D9F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41A4A440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43DFA8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8C0C74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6A93459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44A207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37CA7" w:rsidRPr="00F92138" w14:paraId="643DB604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2D2B57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88961B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9767323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02BCE6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B99D9D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848307B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478AAD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37CA7" w:rsidRPr="00F92138" w14:paraId="50C2D31B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E7CAA1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F96311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FE6E992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89B5D2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B52911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9940D78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FD59BB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CA7" w:rsidRPr="00F92138" w14:paraId="69F4290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D298BA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DE02FA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C9128A2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7D0983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86BFC6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1BFACE7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158E27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5D4D36D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6D69D73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2632F8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22407D8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B4DB83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FA1298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4C2796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3B7629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7CA7" w:rsidRPr="00F92138" w14:paraId="19EBE8A9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63D616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BCF301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4675DE9E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2EA269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BD67A5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E204A80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7D6E3B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CA7" w:rsidRPr="00F92138" w14:paraId="3BA11F5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A495FC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BED357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6289842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E65CBC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2478D2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DFECE4F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33D8EE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37CA7" w:rsidRPr="00F92138" w14:paraId="6549868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F3B64F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49DC30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34EE4B2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4A8204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0EB5D0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05C8B1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95176D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37CA7" w:rsidRPr="00F92138" w14:paraId="2DE4214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0BBA4A4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9A8041D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4DB2B2E3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B858CF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D7D21F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48DCD57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F0B41B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37CA7" w:rsidRPr="00F92138" w14:paraId="6470029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3DCA16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229417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3C04F09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3A4F4F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A55B83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589CB3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245A24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37CA7" w:rsidRPr="00F92138" w14:paraId="2F0961DB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8214C6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07CDF8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199707B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67CD82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E7D363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495F6D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82C1AB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CA7" w:rsidRPr="00F92138" w14:paraId="50397FD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5FBC8B5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74F796E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EF25B36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2A1EFF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97FF6A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D2549F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A92790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37CA7" w:rsidRPr="00F92138" w14:paraId="0B29801D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8E96E4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E39B06E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46323CBC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050CAC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680A71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095D813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F8EFA6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7CA7" w14:paraId="3246D4D0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2249693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0B16E8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1EA04D1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9C77C3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4F6712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D60A198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F23FA51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0AC44DB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25EEBC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E89192C" w14:textId="0EAA7080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</w:t>
            </w:r>
            <w:r w:rsid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C9796EF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E8622A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AECDDC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C04E53F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2DB868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37CA7" w:rsidRPr="00F92138" w14:paraId="7F3E18C0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7E5740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8A17D53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6519CE3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3FC921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B7D968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C05BEBE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3737437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37CA7" w:rsidRPr="00F92138" w14:paraId="1CFEFA6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C48757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2CFFA13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FB9978D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DF7BE3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449DE9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0EDE63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61A5496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CA7" w:rsidRPr="00F92138" w14:paraId="08BD68F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CD9C591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97D3EB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4DADF3F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BB350A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929C53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27F07A7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E55482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7CA7" w:rsidRPr="00F92138" w14:paraId="0E4A624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56FCA8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CBA7DB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9764819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9B8C6C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0AE255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3DA85A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145D007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37CA7" w:rsidRPr="00F92138" w14:paraId="19EF0967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6AA01E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318FF1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100252D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D9EEBD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4C97AC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07919F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0E5C62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CA7" w:rsidRPr="00F92138" w14:paraId="74F01666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2488259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2BD4036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1553415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CBBD9A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D99B53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CC98E6A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B69626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7AAFEFC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9984E3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2FDD4A0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ED2B186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3F152B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C0046F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1AF935B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7B4B5D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37CA7" w14:paraId="5FFD1326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A8DFEB4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4712AC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44825FD8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8A3B59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B7B213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DB5813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72ACCBC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73A23CD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AD48441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5E2773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C0495BB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6F10079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6ABFE1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F40AEC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F7DAEA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37CA7" w:rsidRPr="00F92138" w14:paraId="2E6C052F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20608A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C87FB1D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7B963B2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E328D8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46CB3F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93FB8A2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C9AEC6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CA7" w:rsidRPr="00F92138" w14:paraId="50AC685F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10FA6C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07DFDCE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C7E95B1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F415BA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966D46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8EFB4F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EFDFBA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7CA7" w:rsidRPr="00F92138" w14:paraId="164C6CDB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12CE686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2944646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D58A99E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D7014F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FE0FBA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523312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22165D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37CA7" w:rsidRPr="00F92138" w14:paraId="68DB335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CF8C42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E8B0283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5EC2158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EC8314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117DBB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B540039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0996C4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CA7" w:rsidRPr="00F92138" w14:paraId="3E71716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C4E354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F5EAB01" w14:textId="77777777" w:rsidR="00FC6017" w:rsidRDefault="00107B87">
            <w:pPr>
              <w:spacing w:after="0"/>
              <w:ind w:left="135"/>
            </w:pP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DD30069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2C374B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F616FA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804B46D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78AAF3D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7CA7" w:rsidRPr="00F92138" w14:paraId="45AC26E4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1177540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BF9D804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AE0DB08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F3FA9F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868E77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B857010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92904D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7CA7" w:rsidRPr="00F92138" w14:paraId="0AEE9A4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85CD0C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BC2DF07" w14:textId="26F377FF" w:rsidR="00FC6017" w:rsidRPr="00037CA7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Рассказы </w:t>
            </w:r>
            <w:r w:rsidRPr="00037CA7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</w:t>
            </w:r>
            <w:r w:rsid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CA7">
              <w:rPr>
                <w:rFonts w:ascii="Times New Roman" w:hAnsi="Times New Roman"/>
                <w:color w:val="000000"/>
                <w:sz w:val="24"/>
                <w:lang w:val="ru-RU"/>
              </w:rPr>
              <w:t>«Хирургия» Тематический обзор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DF2DCF2" w14:textId="77777777" w:rsidR="00FC6017" w:rsidRDefault="00107B87">
            <w:pPr>
              <w:spacing w:after="0"/>
              <w:ind w:left="135"/>
              <w:jc w:val="center"/>
            </w:pPr>
            <w:r w:rsidRPr="00037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912FBB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8507AF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28A58D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07F9E7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7CA7" w:rsidRPr="00F92138" w14:paraId="61806FC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EA0F02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F2AE78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C003521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F02F0C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EDCE30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AFF7039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480EFE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7CA7" w:rsidRPr="00F92138" w14:paraId="0AC4974D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74CC644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75ECF2E" w14:textId="2BCC6955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</w:t>
            </w:r>
            <w:r w:rsid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«Галоша», «Ёлка», «Золотые слова</w:t>
            </w:r>
            <w:r w:rsid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B3F058F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BC4FD8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F3E7E2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B79954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2607DBD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37CA7" w:rsidRPr="00F92138" w14:paraId="5406551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2ED1E1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DA75BC0" w14:textId="349CCA9C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«Ёлка», «Золотые слова»</w:t>
            </w:r>
            <w:r w:rsidR="00B424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877ABF8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20D0D0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9BAA24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7EFA57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FAB271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37CA7" w14:paraId="149D39A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1FA7F9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1FD747C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36A8E78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9E847C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F16108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C85F613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A3DEC40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3E4B98E8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EBA874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4E56C91" w14:textId="124F771A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М. М. Пришвин «Кладовая солнца», К. Г. Паустовский «Тёплый хлеб»,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082B730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1BA955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DFFE97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DAC89A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F294BB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11FB9C5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535D0C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C981E1E" w14:textId="0D98EDC6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М.М.Пришвина, К.Г.Паустовского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2C8300D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4E843AE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D7945B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073B58D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208ADAD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CA7" w:rsidRPr="00F92138" w14:paraId="1E83249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CA89A6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B3940FB" w14:textId="3EE689CA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E7EC0EB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FBBA1D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C3D280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135435F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366818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37CA7" w:rsidRPr="00F92138" w14:paraId="2663058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81F1F21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CF9F4E7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C351970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C1D972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63CBF9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38EA01B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1A0F1A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CA7" w14:paraId="2F7C63C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FD7196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9F661B4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C0F15B3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9C04FA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1BD0C3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C8A838E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8E5B5CD" w14:textId="77777777" w:rsidR="00FC6017" w:rsidRDefault="00FC6017">
            <w:pPr>
              <w:spacing w:after="0"/>
              <w:ind w:left="135"/>
            </w:pPr>
          </w:p>
        </w:tc>
      </w:tr>
      <w:tr w:rsidR="00037CA7" w14:paraId="482C254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20D594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52706A1" w14:textId="5DCE2DC0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«Никита»</w:t>
            </w:r>
            <w:r w:rsid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53648C6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E92983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8E5557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10D4D0A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6514E0E" w14:textId="77777777" w:rsidR="00FC6017" w:rsidRDefault="00FC6017">
            <w:pPr>
              <w:spacing w:after="0"/>
              <w:ind w:left="135"/>
            </w:pPr>
          </w:p>
        </w:tc>
      </w:tr>
      <w:tr w:rsidR="00037CA7" w14:paraId="7362A1E9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09E3B54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156E400" w14:textId="3FCAFD1B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D75AFB6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6E2BF8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3DB1D0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7F54DBE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8B42E57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133DA49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9EA4D79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CAAEF1B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4A3919C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215ED5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E3F942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8244D33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3B288FA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37CA7" w:rsidRPr="00F92138" w14:paraId="20B7C0D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EDF9FB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3FF73DF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A0CE890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C4298C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1EBFA8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4F73780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B19329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37CA7" w:rsidRPr="00F92138" w14:paraId="4BCC69B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46D27E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AA1C807" w14:textId="36B3256C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В. П. Катаев. «Сын полка», </w:t>
            </w:r>
            <w:r w:rsidR="00B424F6"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B8383F8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F6A894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520330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F520754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18F00A6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7CA7" w:rsidRPr="00F92138" w14:paraId="4AF35077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C013A5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6283522" w14:textId="39E449BF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</w:t>
            </w:r>
            <w:r w:rsidR="00B424F6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полка», </w:t>
            </w:r>
            <w:r w:rsidR="00B424F6"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Л. А. Кассиль. "Дорогие мои мальчишки</w:t>
            </w:r>
            <w:proofErr w:type="gramStart"/>
            <w:r w:rsidR="00B424F6"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  <w:r w:rsidR="00B424F6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дети и взрослые в условиях военного времени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F8B3A3B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B45E45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354CD1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74BF6B2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843C54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7CA7" w:rsidRPr="00F92138" w14:paraId="783350BA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362B6C0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D09D591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D52F237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223205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89B927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34F1DFF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D3EAB0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CA7" w14:paraId="3DCD0B6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3ACEA14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B9CDA80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4B776D84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FB1351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C4ED94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7F12592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93B2A29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46223D8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E3A9A0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934AA55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4774EFA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01DAD5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D8F478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CB8FCD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FC866F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7CA7" w:rsidRPr="00F92138" w14:paraId="018CDEE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A9E9E23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2256C80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0C01E6E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55C10B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7FA238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23102B3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6D416A0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37CA7" w:rsidRPr="00F92138" w14:paraId="2ADC74D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44F969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C50D674" w14:textId="52157CE0" w:rsidR="00FC6017" w:rsidRPr="00B424F6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B424F6">
              <w:rPr>
                <w:rFonts w:ascii="Times New Roman" w:hAnsi="Times New Roman"/>
                <w:color w:val="000000"/>
                <w:sz w:val="24"/>
                <w:lang w:val="ru-RU"/>
              </w:rPr>
              <w:t>ВГ Короленко «В дурном обществе»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Обзор произведений. </w:t>
            </w: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43FFCF0" w14:textId="77777777" w:rsidR="00FC6017" w:rsidRDefault="00107B87">
            <w:pPr>
              <w:spacing w:after="0"/>
              <w:ind w:left="135"/>
              <w:jc w:val="center"/>
            </w:pPr>
            <w:r w:rsidRPr="00B42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5D76EC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4C1E89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E03CA7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27AC4C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37CA7" w:rsidRPr="00F92138" w14:paraId="59933E7F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67C294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449B289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A530EC1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F69EBE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D8C35C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6F77E29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FAFE28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7CA7" w14:paraId="43EF4FE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0D170F9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DE7A3F8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A8A650B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A53376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582480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2124947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291F19F" w14:textId="77777777" w:rsidR="00FC6017" w:rsidRDefault="00FC6017">
            <w:pPr>
              <w:spacing w:after="0"/>
              <w:ind w:left="135"/>
            </w:pPr>
          </w:p>
        </w:tc>
      </w:tr>
      <w:tr w:rsidR="00037CA7" w14:paraId="0D897DDD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ED852E3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BF0BABC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D38AA32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1E6093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0FC870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2D40D2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C095832" w14:textId="77777777" w:rsidR="00FC6017" w:rsidRDefault="00FC6017">
            <w:pPr>
              <w:spacing w:after="0"/>
              <w:ind w:left="135"/>
            </w:pPr>
          </w:p>
        </w:tc>
      </w:tr>
      <w:tr w:rsidR="00037CA7" w14:paraId="56317C22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EAE38F6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CCC1F9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DE5B9C1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113F44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58F5FD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85BEA2E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933E051" w14:textId="77777777" w:rsidR="00FC6017" w:rsidRDefault="00FC6017">
            <w:pPr>
              <w:spacing w:after="0"/>
              <w:ind w:left="135"/>
            </w:pPr>
          </w:p>
        </w:tc>
      </w:tr>
      <w:tr w:rsidR="00037CA7" w14:paraId="72FD4DD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374162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57834616" w14:textId="5F42D9D8" w:rsidR="00FC6017" w:rsidRPr="00C43BD0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случится», «Миллион приключений» и др. </w:t>
            </w:r>
            <w:r w:rsidRPr="00C43BD0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выбору). Тематика произведений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224AB5B" w14:textId="77777777" w:rsidR="00FC6017" w:rsidRDefault="00107B87">
            <w:pPr>
              <w:spacing w:after="0"/>
              <w:ind w:left="135"/>
              <w:jc w:val="center"/>
            </w:pPr>
            <w:r w:rsidRPr="00C4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3CEBB7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CF9C1C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48BE66E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613DC74" w14:textId="77777777" w:rsidR="00FC6017" w:rsidRDefault="00FC6017">
            <w:pPr>
              <w:spacing w:after="0"/>
              <w:ind w:left="135"/>
            </w:pPr>
          </w:p>
        </w:tc>
      </w:tr>
      <w:tr w:rsidR="00037CA7" w14:paraId="76FC043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A9F388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94922CF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5C931D9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28A12B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5FD0238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64B155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97E226F" w14:textId="77777777" w:rsidR="00FC6017" w:rsidRDefault="00FC6017">
            <w:pPr>
              <w:spacing w:after="0"/>
              <w:ind w:left="135"/>
            </w:pPr>
          </w:p>
        </w:tc>
      </w:tr>
      <w:tr w:rsidR="00037CA7" w14:paraId="621A0C80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D3BAB8B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530D86D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DEB9AC6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29D7B37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E8CCC4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A860E8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3E7E3C7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529F048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C5E8815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71975196" w14:textId="3271CF4D" w:rsidR="00FC6017" w:rsidRPr="00C43BD0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Р. Г. Гамзатов</w:t>
            </w:r>
            <w:r w:rsidR="00C4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соловья»; М. 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43BD0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мне пела». Тематика стихотворений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521DE07" w14:textId="77777777" w:rsidR="00FC6017" w:rsidRDefault="00107B87">
            <w:pPr>
              <w:spacing w:after="0"/>
              <w:ind w:left="135"/>
              <w:jc w:val="center"/>
            </w:pPr>
            <w:r w:rsidRPr="00C4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F4F9A2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BDA457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FA83BB3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4072EE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CA7" w14:paraId="1346D3F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397E445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C11143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640CAC1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EAF535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71CE29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A2D4DE3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711DC8C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609EAF0A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F3E2377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DE34E52" w14:textId="76F3BCD3" w:rsidR="00FC6017" w:rsidRPr="00037CA7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</w:t>
            </w:r>
            <w:r w:rsidR="00C4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C43BD0">
              <w:rPr>
                <w:rFonts w:ascii="Times New Roman" w:hAnsi="Times New Roman"/>
                <w:color w:val="000000"/>
                <w:sz w:val="24"/>
                <w:lang w:val="ru-RU"/>
              </w:rPr>
              <w:t>Снежная королева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Тема, идея сказки. </w:t>
            </w:r>
            <w:r w:rsidRPr="00037CA7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4405B36" w14:textId="77777777" w:rsidR="00FC6017" w:rsidRDefault="00107B87">
            <w:pPr>
              <w:spacing w:after="0"/>
              <w:ind w:left="135"/>
              <w:jc w:val="center"/>
            </w:pPr>
            <w:r w:rsidRPr="0003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3F7DBA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6B2F9A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B21316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371D25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7CA7" w:rsidRPr="00F92138" w14:paraId="7D3B7DF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42ADFA42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76697D6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5DBA8C3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6E6074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1B1D86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EC6D3E2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3CBB6C6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7CA7" w14:paraId="021C90F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E5B796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64DC2E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303A16D1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F8A2B0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2A1F3A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A0E13E9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91E7FE0" w14:textId="77777777" w:rsidR="00FC6017" w:rsidRDefault="00FC6017">
            <w:pPr>
              <w:spacing w:after="0"/>
              <w:ind w:left="135"/>
            </w:pPr>
          </w:p>
        </w:tc>
      </w:tr>
      <w:tr w:rsidR="00037CA7" w14:paraId="4F796003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CF300D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1751F04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533A92D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9EE238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FD6A9F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9436F7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B177F3E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300BF736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7E6541E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D9E53ED" w14:textId="31E19ED8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</w:t>
            </w:r>
            <w:r w:rsidR="00C43BD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E065B48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4E884C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73A221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5C3B238C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63CFA57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7CA7" w:rsidRPr="00F92138" w14:paraId="76B396B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617ADC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57393D9" w14:textId="1DEE4EDD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(главы); Стиль и язык, художественные приемы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DFBC7C5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F2BA58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87A51D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7A33DA2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4C807273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CA7" w:rsidRPr="00F92138" w14:paraId="51C3A11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2A8FA3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0794CC68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27267E0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A08022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04641F2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25C9CDB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65FA6362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CA7" w:rsidRPr="00F92138" w14:paraId="2630534A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9088856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7632AED" w14:textId="6D3DAAB4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М. Твен. «Приключения Тома Сойера» (главы); Дж. Лондон. «Сказание о Кише»;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2729E36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22C6ED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DA4CCE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655867E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A158230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CA7" w14:paraId="3D84741E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26F80E6F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54E75EB" w14:textId="06470D8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М. Твен. «Приключения Тома Сойера» (главы); Дж. Лондон. «Сказание о Кише»; Тема, идея, проблематика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E0E77AF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0C126113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822C9F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9AB5EE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E639629" w14:textId="77777777" w:rsidR="00FC6017" w:rsidRDefault="00FC6017">
            <w:pPr>
              <w:spacing w:after="0"/>
              <w:ind w:left="135"/>
            </w:pPr>
          </w:p>
        </w:tc>
      </w:tr>
      <w:tr w:rsidR="00037CA7" w14:paraId="173C9BE9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D6778D8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593B70F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2EE283F5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2ED08B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A7570D0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675A4D8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A41BEAD" w14:textId="77777777" w:rsidR="00FC6017" w:rsidRDefault="00FC6017">
            <w:pPr>
              <w:spacing w:after="0"/>
              <w:ind w:left="135"/>
            </w:pPr>
          </w:p>
        </w:tc>
      </w:tr>
      <w:tr w:rsidR="00037CA7" w14:paraId="5CEFA0C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B3601C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1EFEC3E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C46C709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24E8D2C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A8A8FD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0BD60E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2C3A8AE8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376ACB56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6FF8ACF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21161E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FE63F86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1F1FD8A4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3C6C0B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1ADB8AEA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36CFE75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CA7" w:rsidRPr="00F92138" w14:paraId="6266B960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7076D66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12FC9CA7" w14:textId="03E4CC35" w:rsidR="00FC6017" w:rsidRPr="00C43BD0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</w:t>
            </w:r>
            <w:proofErr w:type="gramStart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Остров сокровищ», «Чёрная стрела»</w:t>
            </w:r>
            <w:r w:rsidR="00C4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(главы)</w:t>
            </w: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BD0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001267CC" w14:textId="77777777" w:rsidR="00FC6017" w:rsidRDefault="00107B87">
            <w:pPr>
              <w:spacing w:after="0"/>
              <w:ind w:left="135"/>
              <w:jc w:val="center"/>
            </w:pPr>
            <w:r w:rsidRPr="00C4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D24A84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2582A85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B64146B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970407B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37CA7" w14:paraId="4A3FEB91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9E27A1C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20733CAC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FEB444F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FA882E1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EB1FF6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DA0E506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707EC45C" w14:textId="77777777" w:rsidR="00FC6017" w:rsidRDefault="00FC6017">
            <w:pPr>
              <w:spacing w:after="0"/>
              <w:ind w:left="135"/>
            </w:pPr>
          </w:p>
        </w:tc>
      </w:tr>
      <w:tr w:rsidR="00037CA7" w14:paraId="51935615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13CF41E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A6DDF97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142782A5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4ACB9EC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097F46B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0886D75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6CDC115F" w14:textId="77777777" w:rsidR="00FC6017" w:rsidRDefault="00FC6017">
            <w:pPr>
              <w:spacing w:after="0"/>
              <w:ind w:left="135"/>
            </w:pPr>
          </w:p>
        </w:tc>
      </w:tr>
      <w:tr w:rsidR="00037CA7" w:rsidRPr="00F92138" w14:paraId="50D4904C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1C5A451D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4E1A2913" w14:textId="2880D64C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«Рикки-Тикки-Тави» Тематика, проблематика произведения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CA698F0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7E46239F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63D1954D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A59A5A1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5C33F897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7CA7" w:rsidRPr="00F92138" w14:paraId="21C67CD7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05B08C7A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6109E821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41B2296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300AC436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28161ECA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73A7F6AF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DAF867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bookmarkStart w:id="92" w:name="_Hlk176812743"/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bookmarkEnd w:id="92"/>
          </w:p>
        </w:tc>
      </w:tr>
      <w:tr w:rsidR="00037CA7" w14:paraId="70BD6739" w14:textId="77777777" w:rsidTr="00037CA7">
        <w:trPr>
          <w:trHeight w:val="144"/>
          <w:tblCellSpacing w:w="0" w:type="dxa"/>
        </w:trPr>
        <w:tc>
          <w:tcPr>
            <w:tcW w:w="302" w:type="pct"/>
            <w:tcMar>
              <w:top w:w="50" w:type="dxa"/>
              <w:left w:w="100" w:type="dxa"/>
            </w:tcMar>
            <w:vAlign w:val="center"/>
          </w:tcPr>
          <w:p w14:paraId="56B01660" w14:textId="77777777" w:rsidR="00FC6017" w:rsidRDefault="00107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29" w:type="pct"/>
            <w:tcMar>
              <w:top w:w="50" w:type="dxa"/>
              <w:left w:w="100" w:type="dxa"/>
            </w:tcMar>
            <w:vAlign w:val="center"/>
          </w:tcPr>
          <w:p w14:paraId="3C574BA6" w14:textId="77777777" w:rsidR="00FC6017" w:rsidRDefault="00107B87">
            <w:pPr>
              <w:spacing w:after="0"/>
              <w:ind w:left="135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7BFDF2EC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585D3CD9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BF42714" w14:textId="77777777" w:rsidR="00FC6017" w:rsidRDefault="00FC6017">
            <w:pPr>
              <w:spacing w:after="0"/>
              <w:ind w:left="135"/>
              <w:jc w:val="center"/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308BE05D" w14:textId="77777777" w:rsidR="00FC6017" w:rsidRDefault="00FC6017">
            <w:pPr>
              <w:spacing w:after="0"/>
              <w:ind w:left="135"/>
            </w:pPr>
          </w:p>
        </w:tc>
        <w:tc>
          <w:tcPr>
            <w:tcW w:w="1139" w:type="pct"/>
            <w:tcMar>
              <w:top w:w="50" w:type="dxa"/>
              <w:left w:w="100" w:type="dxa"/>
            </w:tcMar>
            <w:vAlign w:val="center"/>
          </w:tcPr>
          <w:p w14:paraId="012B2F2C" w14:textId="77777777" w:rsidR="00FC6017" w:rsidRDefault="00FC6017">
            <w:pPr>
              <w:spacing w:after="0"/>
              <w:ind w:left="135"/>
            </w:pPr>
          </w:p>
        </w:tc>
      </w:tr>
      <w:tr w:rsidR="00FC6017" w14:paraId="6A3D5A08" w14:textId="77777777" w:rsidTr="00037CA7">
        <w:trPr>
          <w:trHeight w:val="144"/>
          <w:tblCellSpacing w:w="0" w:type="dxa"/>
        </w:trPr>
        <w:tc>
          <w:tcPr>
            <w:tcW w:w="2031" w:type="pct"/>
            <w:gridSpan w:val="2"/>
            <w:tcMar>
              <w:top w:w="50" w:type="dxa"/>
              <w:left w:w="100" w:type="dxa"/>
            </w:tcMar>
            <w:vAlign w:val="center"/>
          </w:tcPr>
          <w:p w14:paraId="2D2DF769" w14:textId="77777777" w:rsidR="00FC6017" w:rsidRPr="00A12A94" w:rsidRDefault="00107B87">
            <w:pPr>
              <w:spacing w:after="0"/>
              <w:ind w:left="135"/>
              <w:rPr>
                <w:lang w:val="ru-RU"/>
              </w:rPr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57794658" w14:textId="77777777" w:rsidR="00FC6017" w:rsidRDefault="00107B87">
            <w:pPr>
              <w:spacing w:after="0"/>
              <w:ind w:left="135"/>
              <w:jc w:val="center"/>
            </w:pPr>
            <w:r w:rsidRPr="00A1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628C7795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41D47242" w14:textId="77777777" w:rsidR="00FC6017" w:rsidRDefault="00107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pct"/>
            <w:gridSpan w:val="2"/>
            <w:tcMar>
              <w:top w:w="50" w:type="dxa"/>
              <w:left w:w="100" w:type="dxa"/>
            </w:tcMar>
            <w:vAlign w:val="center"/>
          </w:tcPr>
          <w:p w14:paraId="0E3033BC" w14:textId="77777777" w:rsidR="00FC6017" w:rsidRDefault="00FC6017"/>
        </w:tc>
      </w:tr>
      <w:tr w:rsidR="006525B4" w14:paraId="6D96F69F" w14:textId="77777777" w:rsidTr="00037CA7">
        <w:trPr>
          <w:trHeight w:val="144"/>
          <w:tblCellSpacing w:w="0" w:type="dxa"/>
        </w:trPr>
        <w:tc>
          <w:tcPr>
            <w:tcW w:w="2031" w:type="pct"/>
            <w:gridSpan w:val="2"/>
            <w:tcMar>
              <w:top w:w="50" w:type="dxa"/>
              <w:left w:w="100" w:type="dxa"/>
            </w:tcMar>
            <w:vAlign w:val="center"/>
          </w:tcPr>
          <w:p w14:paraId="26068712" w14:textId="77777777" w:rsidR="006525B4" w:rsidRPr="00A12A94" w:rsidRDefault="006525B4" w:rsidP="006525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6" w:type="pct"/>
            <w:tcMar>
              <w:top w:w="50" w:type="dxa"/>
              <w:left w:w="100" w:type="dxa"/>
            </w:tcMar>
            <w:vAlign w:val="center"/>
          </w:tcPr>
          <w:p w14:paraId="63787B81" w14:textId="77777777" w:rsidR="006525B4" w:rsidRPr="00A12A94" w:rsidRDefault="00652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" w:type="pct"/>
            <w:tcMar>
              <w:top w:w="50" w:type="dxa"/>
              <w:left w:w="100" w:type="dxa"/>
            </w:tcMar>
            <w:vAlign w:val="center"/>
          </w:tcPr>
          <w:p w14:paraId="2026E606" w14:textId="77777777" w:rsidR="006525B4" w:rsidRDefault="00652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4" w:type="pct"/>
            <w:tcMar>
              <w:top w:w="50" w:type="dxa"/>
              <w:left w:w="100" w:type="dxa"/>
            </w:tcMar>
            <w:vAlign w:val="center"/>
          </w:tcPr>
          <w:p w14:paraId="0F5325B6" w14:textId="77777777" w:rsidR="006525B4" w:rsidRDefault="00652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3" w:type="pct"/>
            <w:gridSpan w:val="2"/>
            <w:tcMar>
              <w:top w:w="50" w:type="dxa"/>
              <w:left w:w="100" w:type="dxa"/>
            </w:tcMar>
            <w:vAlign w:val="center"/>
          </w:tcPr>
          <w:p w14:paraId="03DA6D12" w14:textId="77777777" w:rsidR="006525B4" w:rsidRDefault="006525B4"/>
        </w:tc>
      </w:tr>
    </w:tbl>
    <w:p w14:paraId="297696DB" w14:textId="77777777" w:rsidR="00FC6017" w:rsidRDefault="00FC6017">
      <w:pPr>
        <w:rPr>
          <w:lang w:val="ru-RU"/>
        </w:rPr>
      </w:pPr>
    </w:p>
    <w:p w14:paraId="6FBC6A42" w14:textId="77777777" w:rsidR="00CD3D9A" w:rsidRDefault="00CD3D9A" w:rsidP="006525B4">
      <w:pPr>
        <w:rPr>
          <w:b/>
          <w:lang w:val="ru-RU"/>
        </w:rPr>
      </w:pPr>
    </w:p>
    <w:p w14:paraId="2A456A00" w14:textId="77777777" w:rsidR="00CD3D9A" w:rsidRDefault="00CD3D9A" w:rsidP="006525B4">
      <w:pPr>
        <w:rPr>
          <w:b/>
          <w:lang w:val="ru-RU"/>
        </w:rPr>
      </w:pPr>
    </w:p>
    <w:p w14:paraId="1AB01FF5" w14:textId="77777777" w:rsidR="00F92138" w:rsidRPr="00F92138" w:rsidRDefault="00F92138" w:rsidP="00F92138">
      <w:pPr>
        <w:spacing w:after="0"/>
        <w:ind w:left="120"/>
        <w:rPr>
          <w:lang w:val="ru-RU"/>
        </w:rPr>
      </w:pPr>
      <w:bookmarkStart w:id="93" w:name="block-468607"/>
      <w:r w:rsidRPr="00F9213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1C6B93E" w14:textId="77777777" w:rsidR="00F92138" w:rsidRPr="00F92138" w:rsidRDefault="00F92138" w:rsidP="00F92138">
      <w:pPr>
        <w:spacing w:after="0" w:line="480" w:lineRule="auto"/>
        <w:ind w:left="120"/>
        <w:rPr>
          <w:lang w:val="ru-RU"/>
        </w:rPr>
      </w:pPr>
      <w:r w:rsidRPr="00F921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FBD650C" w14:textId="77777777" w:rsidR="00F92138" w:rsidRPr="00620496" w:rsidRDefault="00F92138" w:rsidP="00F92138">
      <w:pPr>
        <w:spacing w:after="0" w:line="480" w:lineRule="auto"/>
        <w:ind w:left="120"/>
        <w:rPr>
          <w:lang w:val="ru-RU"/>
        </w:rPr>
      </w:pPr>
      <w:r w:rsidRPr="00620496">
        <w:rPr>
          <w:rFonts w:ascii="Times New Roman" w:hAnsi="Times New Roman"/>
          <w:color w:val="000000"/>
          <w:sz w:val="28"/>
          <w:lang w:val="ru-RU"/>
        </w:rPr>
        <w:t>​‌</w:t>
      </w:r>
      <w:bookmarkStart w:id="94" w:name="1f100f48-434a-44f2-b9f0-5dbd482f0e8c"/>
      <w:r w:rsidRPr="00620496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Меркин Г.С., Общество с ограниченной ответственностью «Русское слово - учебник»</w:t>
      </w:r>
      <w:bookmarkEnd w:id="94"/>
      <w:r w:rsidRPr="0062049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CC7C6C9" w14:textId="77777777" w:rsidR="00F92138" w:rsidRPr="00620496" w:rsidRDefault="00F92138" w:rsidP="00F92138">
      <w:pPr>
        <w:spacing w:after="0"/>
        <w:ind w:left="120"/>
        <w:rPr>
          <w:lang w:val="ru-RU"/>
        </w:rPr>
      </w:pPr>
      <w:bookmarkStart w:id="95" w:name="_GoBack"/>
      <w:bookmarkEnd w:id="95"/>
      <w:r w:rsidRPr="00620496">
        <w:rPr>
          <w:rFonts w:ascii="Times New Roman" w:hAnsi="Times New Roman"/>
          <w:color w:val="000000"/>
          <w:sz w:val="28"/>
          <w:lang w:val="ru-RU"/>
        </w:rPr>
        <w:t>​</w:t>
      </w:r>
    </w:p>
    <w:p w14:paraId="6721CBCF" w14:textId="77777777" w:rsidR="00F92138" w:rsidRPr="00620496" w:rsidRDefault="00F92138" w:rsidP="00F92138">
      <w:pPr>
        <w:spacing w:after="0" w:line="480" w:lineRule="auto"/>
        <w:ind w:left="120"/>
        <w:rPr>
          <w:lang w:val="ru-RU"/>
        </w:rPr>
      </w:pPr>
      <w:r w:rsidRPr="006204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94A649" w14:textId="77777777" w:rsidR="00F92138" w:rsidRPr="00620496" w:rsidRDefault="00F92138" w:rsidP="00F92138">
      <w:pPr>
        <w:spacing w:after="0" w:line="480" w:lineRule="auto"/>
        <w:ind w:left="120"/>
        <w:rPr>
          <w:lang w:val="ru-RU"/>
        </w:rPr>
      </w:pPr>
      <w:r w:rsidRPr="00620496">
        <w:rPr>
          <w:rFonts w:ascii="Times New Roman" w:hAnsi="Times New Roman"/>
          <w:color w:val="000000"/>
          <w:sz w:val="28"/>
          <w:lang w:val="ru-RU"/>
        </w:rPr>
        <w:t>​‌Уроки литературы к учебнику Г.С. Меркина «Литература».</w:t>
      </w:r>
      <w:r w:rsidRPr="00620496">
        <w:rPr>
          <w:sz w:val="28"/>
          <w:lang w:val="ru-RU"/>
        </w:rPr>
        <w:br/>
      </w:r>
      <w:r w:rsidRPr="00620496">
        <w:rPr>
          <w:rFonts w:ascii="Times New Roman" w:hAnsi="Times New Roman"/>
          <w:color w:val="000000"/>
          <w:sz w:val="28"/>
          <w:lang w:val="ru-RU"/>
        </w:rPr>
        <w:t xml:space="preserve"> 5 класс: методическое пособие / Ф.Е. Соловьева; под ред. Г.С. Меркина. — </w:t>
      </w:r>
      <w:proofErr w:type="gramStart"/>
      <w:r w:rsidRPr="00620496">
        <w:rPr>
          <w:rFonts w:ascii="Times New Roman" w:hAnsi="Times New Roman"/>
          <w:color w:val="000000"/>
          <w:sz w:val="28"/>
          <w:lang w:val="ru-RU"/>
        </w:rPr>
        <w:t>М.: ООО «Русское слово — учебник», 2013. — 344 с. —</w:t>
      </w:r>
      <w:r w:rsidRPr="00620496">
        <w:rPr>
          <w:sz w:val="28"/>
          <w:lang w:val="ru-RU"/>
        </w:rPr>
        <w:br/>
      </w:r>
      <w:bookmarkStart w:id="96" w:name="965c2f96-378d-4c13-9dce-56f666e6bfa8"/>
      <w:r w:rsidRPr="00620496">
        <w:rPr>
          <w:rFonts w:ascii="Times New Roman" w:hAnsi="Times New Roman"/>
          <w:color w:val="000000"/>
          <w:sz w:val="28"/>
          <w:lang w:val="ru-RU"/>
        </w:rPr>
        <w:t xml:space="preserve"> (ФГОС.</w:t>
      </w:r>
      <w:proofErr w:type="gramEnd"/>
      <w:r w:rsidRPr="006204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0496">
        <w:rPr>
          <w:rFonts w:ascii="Times New Roman" w:hAnsi="Times New Roman"/>
          <w:color w:val="000000"/>
          <w:sz w:val="28"/>
          <w:lang w:val="ru-RU"/>
        </w:rPr>
        <w:t xml:space="preserve">Инновационная школа) </w:t>
      </w:r>
      <w:bookmarkEnd w:id="96"/>
      <w:r w:rsidRPr="0062049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14:paraId="5FBBE914" w14:textId="77777777" w:rsidR="00F92138" w:rsidRPr="00620496" w:rsidRDefault="00F92138" w:rsidP="00F92138">
      <w:pPr>
        <w:spacing w:after="0"/>
        <w:ind w:left="120"/>
        <w:rPr>
          <w:lang w:val="ru-RU"/>
        </w:rPr>
      </w:pPr>
    </w:p>
    <w:p w14:paraId="46E984B3" w14:textId="77777777" w:rsidR="00F92138" w:rsidRPr="00620496" w:rsidRDefault="00F92138" w:rsidP="00F92138">
      <w:pPr>
        <w:spacing w:after="0" w:line="480" w:lineRule="auto"/>
        <w:ind w:left="120"/>
        <w:rPr>
          <w:lang w:val="ru-RU"/>
        </w:rPr>
      </w:pPr>
      <w:r w:rsidRPr="006204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94981B" w14:textId="77777777" w:rsidR="00F92138" w:rsidRPr="00620496" w:rsidRDefault="00F92138" w:rsidP="00F92138">
      <w:pPr>
        <w:spacing w:after="0" w:line="480" w:lineRule="auto"/>
        <w:ind w:left="120"/>
        <w:rPr>
          <w:lang w:val="ru-RU"/>
        </w:rPr>
      </w:pPr>
      <w:r w:rsidRPr="00620496">
        <w:rPr>
          <w:rFonts w:ascii="Times New Roman" w:hAnsi="Times New Roman"/>
          <w:color w:val="000000"/>
          <w:sz w:val="28"/>
          <w:lang w:val="ru-RU"/>
        </w:rPr>
        <w:t>​</w:t>
      </w:r>
      <w:r w:rsidRPr="00620496">
        <w:rPr>
          <w:rFonts w:ascii="Times New Roman" w:hAnsi="Times New Roman"/>
          <w:color w:val="333333"/>
          <w:sz w:val="28"/>
          <w:lang w:val="ru-RU"/>
        </w:rPr>
        <w:t>​‌</w:t>
      </w:r>
      <w:bookmarkStart w:id="97" w:name="b680be9b-368a-4013-95ac-09d499c3ce1d"/>
      <w:r>
        <w:rPr>
          <w:rFonts w:ascii="Times New Roman" w:hAnsi="Times New Roman"/>
          <w:color w:val="000000"/>
          <w:sz w:val="28"/>
        </w:rPr>
        <w:t>https</w:t>
      </w:r>
      <w:r w:rsidRPr="00620496">
        <w:rPr>
          <w:rFonts w:ascii="Times New Roman" w:hAnsi="Times New Roman"/>
          <w:color w:val="000000"/>
          <w:sz w:val="28"/>
          <w:lang w:val="ru-RU"/>
        </w:rPr>
        <w:t>://русское-слово</w:t>
      </w:r>
      <w:proofErr w:type="gramStart"/>
      <w:r w:rsidRPr="0062049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620496">
        <w:rPr>
          <w:rFonts w:ascii="Times New Roman" w:hAnsi="Times New Roman"/>
          <w:color w:val="000000"/>
          <w:sz w:val="28"/>
          <w:lang w:val="ru-RU"/>
        </w:rPr>
        <w:t>ф/</w:t>
      </w:r>
      <w:r>
        <w:rPr>
          <w:rFonts w:ascii="Times New Roman" w:hAnsi="Times New Roman"/>
          <w:color w:val="000000"/>
          <w:sz w:val="28"/>
        </w:rPr>
        <w:t>methodics</w:t>
      </w:r>
      <w:r w:rsidRPr="006204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programmy</w:t>
      </w:r>
      <w:r w:rsidRPr="006204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6204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620496">
        <w:rPr>
          <w:rFonts w:ascii="Times New Roman" w:hAnsi="Times New Roman"/>
          <w:color w:val="000000"/>
          <w:sz w:val="28"/>
          <w:lang w:val="ru-RU"/>
        </w:rPr>
        <w:t>/Литература/02740_</w:t>
      </w:r>
      <w:r>
        <w:rPr>
          <w:rFonts w:ascii="Times New Roman" w:hAnsi="Times New Roman"/>
          <w:color w:val="000000"/>
          <w:sz w:val="28"/>
        </w:rPr>
        <w:t>Lit</w:t>
      </w:r>
      <w:r w:rsidRPr="0062049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Komis</w:t>
      </w:r>
      <w:r w:rsidRPr="0062049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</w:t>
      </w:r>
      <w:r w:rsidRPr="00620496">
        <w:rPr>
          <w:rFonts w:ascii="Times New Roman" w:hAnsi="Times New Roman"/>
          <w:color w:val="000000"/>
          <w:sz w:val="28"/>
          <w:lang w:val="ru-RU"/>
        </w:rPr>
        <w:t>_5_</w:t>
      </w:r>
      <w:r>
        <w:rPr>
          <w:rFonts w:ascii="Times New Roman" w:hAnsi="Times New Roman"/>
          <w:color w:val="000000"/>
          <w:sz w:val="28"/>
        </w:rPr>
        <w:t>Interaktiv</w:t>
      </w:r>
      <w:r w:rsidRPr="0062049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</w:t>
      </w:r>
      <w:r w:rsidRPr="006204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97"/>
      <w:r w:rsidRPr="00620496">
        <w:rPr>
          <w:rFonts w:ascii="Times New Roman" w:hAnsi="Times New Roman"/>
          <w:color w:val="333333"/>
          <w:sz w:val="28"/>
          <w:lang w:val="ru-RU"/>
        </w:rPr>
        <w:t>‌</w:t>
      </w:r>
      <w:r w:rsidRPr="0062049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3"/>
    <w:p w14:paraId="5150B24B" w14:textId="2ADA7B12" w:rsidR="00037CA7" w:rsidRPr="00B424F6" w:rsidRDefault="00037CA7" w:rsidP="00F92138">
      <w:pPr>
        <w:rPr>
          <w:lang w:val="ru-RU"/>
        </w:rPr>
      </w:pPr>
    </w:p>
    <w:sectPr w:rsidR="00037CA7" w:rsidRPr="00B424F6" w:rsidSect="00037CA7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760E" w14:textId="77777777" w:rsidR="0041552B" w:rsidRDefault="0041552B">
      <w:pPr>
        <w:spacing w:line="240" w:lineRule="auto"/>
      </w:pPr>
      <w:r>
        <w:separator/>
      </w:r>
    </w:p>
  </w:endnote>
  <w:endnote w:type="continuationSeparator" w:id="0">
    <w:p w14:paraId="7D50CFED" w14:textId="77777777" w:rsidR="0041552B" w:rsidRDefault="00415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DE990" w14:textId="77777777" w:rsidR="0041552B" w:rsidRDefault="0041552B">
      <w:pPr>
        <w:spacing w:after="0"/>
      </w:pPr>
      <w:r>
        <w:separator/>
      </w:r>
    </w:p>
  </w:footnote>
  <w:footnote w:type="continuationSeparator" w:id="0">
    <w:p w14:paraId="0AC920C4" w14:textId="77777777" w:rsidR="0041552B" w:rsidRDefault="00415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17"/>
    <w:rsid w:val="00037CA7"/>
    <w:rsid w:val="00046E91"/>
    <w:rsid w:val="00107B87"/>
    <w:rsid w:val="0041552B"/>
    <w:rsid w:val="00465CB2"/>
    <w:rsid w:val="006525B4"/>
    <w:rsid w:val="008A0374"/>
    <w:rsid w:val="008F5AF0"/>
    <w:rsid w:val="009D1C09"/>
    <w:rsid w:val="00A12A94"/>
    <w:rsid w:val="00B424F6"/>
    <w:rsid w:val="00C43BD0"/>
    <w:rsid w:val="00CD3D9A"/>
    <w:rsid w:val="00F92138"/>
    <w:rsid w:val="00FC6017"/>
    <w:rsid w:val="3C55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1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03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CA7"/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7C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03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CA7"/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e28" TargetMode="External"/><Relationship Id="rId47" Type="http://schemas.openxmlformats.org/officeDocument/2006/relationships/hyperlink" Target="https://m.edsoo.ru/8a19658a" TargetMode="External"/><Relationship Id="rId63" Type="http://schemas.openxmlformats.org/officeDocument/2006/relationships/hyperlink" Target="https://m.edsoo.ru/8a197d4a" TargetMode="External"/><Relationship Id="rId68" Type="http://schemas.openxmlformats.org/officeDocument/2006/relationships/hyperlink" Target="https://m.edsoo.ru/8a198754" TargetMode="External"/><Relationship Id="rId84" Type="http://schemas.openxmlformats.org/officeDocument/2006/relationships/hyperlink" Target="https://m.edsoo.ru/8a199820" TargetMode="External"/><Relationship Id="rId89" Type="http://schemas.openxmlformats.org/officeDocument/2006/relationships/hyperlink" Target="https://m.edsoo.ru/8a199e60" TargetMode="External"/><Relationship Id="rId112" Type="http://schemas.openxmlformats.org/officeDocument/2006/relationships/hyperlink" Target="https://m.edsoo.ru/8bc29fd2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c36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838" TargetMode="External"/><Relationship Id="rId53" Type="http://schemas.openxmlformats.org/officeDocument/2006/relationships/hyperlink" Target="https://m.edsoo.ru/8a196ed6" TargetMode="External"/><Relationship Id="rId58" Type="http://schemas.openxmlformats.org/officeDocument/2006/relationships/hyperlink" Target="https://m.edsoo.ru/8a1974e4" TargetMode="External"/><Relationship Id="rId74" Type="http://schemas.openxmlformats.org/officeDocument/2006/relationships/hyperlink" Target="https://m.edsoo.ru/8a198498" TargetMode="External"/><Relationship Id="rId79" Type="http://schemas.openxmlformats.org/officeDocument/2006/relationships/hyperlink" Target="https://m.edsoo.ru/8a19914a" TargetMode="External"/><Relationship Id="rId102" Type="http://schemas.openxmlformats.org/officeDocument/2006/relationships/hyperlink" Target="https://m.edsoo.ru/8bc281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9050" TargetMode="External"/><Relationship Id="rId95" Type="http://schemas.openxmlformats.org/officeDocument/2006/relationships/hyperlink" Target="https://m.edsoo.ru/8bc26a6c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062" TargetMode="External"/><Relationship Id="rId48" Type="http://schemas.openxmlformats.org/officeDocument/2006/relationships/hyperlink" Target="https://m.edsoo.ru/8a19671a" TargetMode="External"/><Relationship Id="rId64" Type="http://schemas.openxmlformats.org/officeDocument/2006/relationships/hyperlink" Target="https://m.edsoo.ru/8a197e58" TargetMode="External"/><Relationship Id="rId69" Type="http://schemas.openxmlformats.org/officeDocument/2006/relationships/hyperlink" Target="https://m.edsoo.ru/8a198876" TargetMode="External"/><Relationship Id="rId113" Type="http://schemas.openxmlformats.org/officeDocument/2006/relationships/hyperlink" Target="https://m.edsoo.ru/8bc2a108" TargetMode="External"/><Relationship Id="rId80" Type="http://schemas.openxmlformats.org/officeDocument/2006/relationships/hyperlink" Target="https://m.edsoo.ru/8a199258" TargetMode="External"/><Relationship Id="rId85" Type="http://schemas.openxmlformats.org/officeDocument/2006/relationships/hyperlink" Target="https://m.edsoo.ru/8a1999e2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946" TargetMode="External"/><Relationship Id="rId59" Type="http://schemas.openxmlformats.org/officeDocument/2006/relationships/hyperlink" Target="https://m.edsoo.ru/8a197610" TargetMode="External"/><Relationship Id="rId103" Type="http://schemas.openxmlformats.org/officeDocument/2006/relationships/hyperlink" Target="https://m.edsoo.ru/8bc27926" TargetMode="External"/><Relationship Id="rId108" Type="http://schemas.openxmlformats.org/officeDocument/2006/relationships/hyperlink" Target="https://m.edsoo.ru/8bc28e52" TargetMode="External"/><Relationship Id="rId54" Type="http://schemas.openxmlformats.org/officeDocument/2006/relationships/hyperlink" Target="https://m.edsoo.ru/8a196fee" TargetMode="External"/><Relationship Id="rId70" Type="http://schemas.openxmlformats.org/officeDocument/2006/relationships/hyperlink" Target="https://m.edsoo.ru/8a19898e" TargetMode="External"/><Relationship Id="rId75" Type="http://schemas.openxmlformats.org/officeDocument/2006/relationships/hyperlink" Target="https://m.edsoo.ru/8a1985ce" TargetMode="External"/><Relationship Id="rId91" Type="http://schemas.openxmlformats.org/officeDocument/2006/relationships/hyperlink" Target="https://m.edsoo.ru/8bc29154" TargetMode="External"/><Relationship Id="rId96" Type="http://schemas.openxmlformats.org/officeDocument/2006/relationships/hyperlink" Target="https://m.edsoo.ru/8bc284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85a" TargetMode="External"/><Relationship Id="rId114" Type="http://schemas.openxmlformats.org/officeDocument/2006/relationships/hyperlink" Target="https://m.edsoo.ru/8bc26d78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170" TargetMode="External"/><Relationship Id="rId52" Type="http://schemas.openxmlformats.org/officeDocument/2006/relationships/hyperlink" Target="https://m.edsoo.ru/8a196daa" TargetMode="External"/><Relationship Id="rId60" Type="http://schemas.openxmlformats.org/officeDocument/2006/relationships/hyperlink" Target="https://m.edsoo.ru/8a197728" TargetMode="External"/><Relationship Id="rId65" Type="http://schemas.openxmlformats.org/officeDocument/2006/relationships/hyperlink" Target="https://m.edsoo.ru/8a197fa2" TargetMode="External"/><Relationship Id="rId73" Type="http://schemas.openxmlformats.org/officeDocument/2006/relationships/hyperlink" Target="https://m.edsoo.ru/8a198380" TargetMode="External"/><Relationship Id="rId78" Type="http://schemas.openxmlformats.org/officeDocument/2006/relationships/hyperlink" Target="https://m.edsoo.ru/8a198ea2" TargetMode="External"/><Relationship Id="rId81" Type="http://schemas.openxmlformats.org/officeDocument/2006/relationships/hyperlink" Target="https://m.edsoo.ru/8a199366" TargetMode="External"/><Relationship Id="rId86" Type="http://schemas.openxmlformats.org/officeDocument/2006/relationships/hyperlink" Target="https://m.edsoo.ru/8a199b04" TargetMode="External"/><Relationship Id="rId94" Type="http://schemas.openxmlformats.org/officeDocument/2006/relationships/hyperlink" Target="https://m.edsoo.ru/8bc26918" TargetMode="External"/><Relationship Id="rId99" Type="http://schemas.openxmlformats.org/officeDocument/2006/relationships/hyperlink" Target="https://m.edsoo.ru/8bc27c82" TargetMode="External"/><Relationship Id="rId101" Type="http://schemas.openxmlformats.org/officeDocument/2006/relationships/hyperlink" Target="https://m.edsoo.ru/8bc27f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a5e" TargetMode="External"/><Relationship Id="rId109" Type="http://schemas.openxmlformats.org/officeDocument/2006/relationships/hyperlink" Target="https://m.edsoo.ru/8bc28d3a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a9e" TargetMode="External"/><Relationship Id="rId55" Type="http://schemas.openxmlformats.org/officeDocument/2006/relationships/hyperlink" Target="https://m.edsoo.ru/8a1970fc" TargetMode="External"/><Relationship Id="rId76" Type="http://schemas.openxmlformats.org/officeDocument/2006/relationships/hyperlink" Target="https://m.edsoo.ru/8a198d80" TargetMode="External"/><Relationship Id="rId97" Type="http://schemas.openxmlformats.org/officeDocument/2006/relationships/hyperlink" Target="https://m.edsoo.ru/8bc28574" TargetMode="External"/><Relationship Id="rId104" Type="http://schemas.openxmlformats.org/officeDocument/2006/relationships/hyperlink" Target="https://m.edsoo.ru/8bc27a4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98aba" TargetMode="External"/><Relationship Id="rId92" Type="http://schemas.openxmlformats.org/officeDocument/2006/relationships/hyperlink" Target="https://m.edsoo.ru/8bc266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d1a" TargetMode="External"/><Relationship Id="rId45" Type="http://schemas.openxmlformats.org/officeDocument/2006/relationships/hyperlink" Target="https://m.edsoo.ru/8a19629c" TargetMode="External"/><Relationship Id="rId66" Type="http://schemas.openxmlformats.org/officeDocument/2006/relationships/hyperlink" Target="https://m.edsoo.ru/8a198128" TargetMode="External"/><Relationship Id="rId87" Type="http://schemas.openxmlformats.org/officeDocument/2006/relationships/hyperlink" Target="https://m.edsoo.ru/8a199c30" TargetMode="External"/><Relationship Id="rId110" Type="http://schemas.openxmlformats.org/officeDocument/2006/relationships/hyperlink" Target="https://m.edsoo.ru/8bc28f4c" TargetMode="External"/><Relationship Id="rId115" Type="http://schemas.openxmlformats.org/officeDocument/2006/relationships/hyperlink" Target="https://m.edsoo.ru/8bc26e9a" TargetMode="External"/><Relationship Id="rId61" Type="http://schemas.openxmlformats.org/officeDocument/2006/relationships/hyperlink" Target="https://m.edsoo.ru/8a197840" TargetMode="External"/><Relationship Id="rId82" Type="http://schemas.openxmlformats.org/officeDocument/2006/relationships/hyperlink" Target="https://m.edsoo.ru/8a1994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8a19720a" TargetMode="External"/><Relationship Id="rId77" Type="http://schemas.openxmlformats.org/officeDocument/2006/relationships/hyperlink" Target="https://m.edsoo.ru/8a199028" TargetMode="External"/><Relationship Id="rId100" Type="http://schemas.openxmlformats.org/officeDocument/2006/relationships/hyperlink" Target="https://m.edsoo.ru/8bc27da4" TargetMode="External"/><Relationship Id="rId105" Type="http://schemas.openxmlformats.org/officeDocument/2006/relationships/hyperlink" Target="https://m.edsoo.ru/8bc288a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bfc" TargetMode="External"/><Relationship Id="rId72" Type="http://schemas.openxmlformats.org/officeDocument/2006/relationships/hyperlink" Target="https://m.edsoo.ru/8a198c36" TargetMode="External"/><Relationship Id="rId93" Type="http://schemas.openxmlformats.org/officeDocument/2006/relationships/hyperlink" Target="https://m.edsoo.ru/8bc26ba2" TargetMode="External"/><Relationship Id="rId98" Type="http://schemas.openxmlformats.org/officeDocument/2006/relationships/hyperlink" Target="https://m.edsoo.ru/8bc27b6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418" TargetMode="External"/><Relationship Id="rId67" Type="http://schemas.openxmlformats.org/officeDocument/2006/relationships/hyperlink" Target="https://m.edsoo.ru/8a19826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c02" TargetMode="External"/><Relationship Id="rId62" Type="http://schemas.openxmlformats.org/officeDocument/2006/relationships/hyperlink" Target="https://m.edsoo.ru/8a197bb0" TargetMode="External"/><Relationship Id="rId83" Type="http://schemas.openxmlformats.org/officeDocument/2006/relationships/hyperlink" Target="https://m.edsoo.ru/8a1995aa" TargetMode="External"/><Relationship Id="rId88" Type="http://schemas.openxmlformats.org/officeDocument/2006/relationships/hyperlink" Target="https://m.edsoo.ru/8a199d48" TargetMode="External"/><Relationship Id="rId111" Type="http://schemas.openxmlformats.org/officeDocument/2006/relationships/hyperlink" Target="https://m.edsoo.ru/8bc2a3a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72a" TargetMode="External"/><Relationship Id="rId57" Type="http://schemas.openxmlformats.org/officeDocument/2006/relationships/hyperlink" Target="https://m.edsoo.ru/8a197354" TargetMode="External"/><Relationship Id="rId106" Type="http://schemas.openxmlformats.org/officeDocument/2006/relationships/hyperlink" Target="https://m.edsoo.ru/8bc28b3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13772</Words>
  <Characters>78506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89814</dc:creator>
  <cp:lastModifiedBy>Люда</cp:lastModifiedBy>
  <cp:revision>5</cp:revision>
  <dcterms:created xsi:type="dcterms:W3CDTF">2024-09-11T08:29:00Z</dcterms:created>
  <dcterms:modified xsi:type="dcterms:W3CDTF">2024-09-13T07:54:00Z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6D0B7732ECE344D3BF80C1609F3DE63D_13</vt:lpwstr>
  </property>
</Properties>
</file>